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6D" w:rsidRPr="00CD173E" w:rsidRDefault="008F73EE" w:rsidP="00527F23">
      <w:pPr>
        <w:jc w:val="center"/>
        <w:rPr>
          <w:rFonts w:ascii="Arial" w:hAnsi="Arial" w:cs="Arial"/>
          <w:b/>
          <w:sz w:val="32"/>
          <w:szCs w:val="32"/>
        </w:rPr>
      </w:pPr>
      <w:r w:rsidRPr="00CD173E">
        <w:rPr>
          <w:rFonts w:ascii="Arial" w:hAnsi="Arial" w:cs="Arial"/>
          <w:b/>
          <w:sz w:val="32"/>
          <w:szCs w:val="32"/>
        </w:rPr>
        <w:t xml:space="preserve">Forest </w:t>
      </w:r>
      <w:r w:rsidR="00774A1F" w:rsidRPr="00CD173E">
        <w:rPr>
          <w:rFonts w:ascii="Arial" w:hAnsi="Arial" w:cs="Arial"/>
          <w:b/>
          <w:sz w:val="32"/>
          <w:szCs w:val="32"/>
        </w:rPr>
        <w:t xml:space="preserve">Cover </w:t>
      </w:r>
      <w:r w:rsidRPr="00CD173E">
        <w:rPr>
          <w:rFonts w:ascii="Arial" w:hAnsi="Arial" w:cs="Arial"/>
          <w:b/>
          <w:sz w:val="32"/>
          <w:szCs w:val="32"/>
        </w:rPr>
        <w:t xml:space="preserve">Types </w:t>
      </w:r>
      <w:r w:rsidR="00CA533A" w:rsidRPr="00CD173E">
        <w:rPr>
          <w:rFonts w:ascii="Arial" w:hAnsi="Arial" w:cs="Arial"/>
          <w:b/>
          <w:sz w:val="32"/>
          <w:szCs w:val="32"/>
        </w:rPr>
        <w:t>of</w:t>
      </w:r>
      <w:r w:rsidRPr="00CD173E">
        <w:rPr>
          <w:rFonts w:ascii="Arial" w:hAnsi="Arial" w:cs="Arial"/>
          <w:b/>
          <w:sz w:val="32"/>
          <w:szCs w:val="32"/>
        </w:rPr>
        <w:t xml:space="preserve"> Virginia</w:t>
      </w:r>
      <w:r w:rsidR="00774A1F" w:rsidRPr="00CD173E">
        <w:rPr>
          <w:rFonts w:ascii="Arial" w:hAnsi="Arial" w:cs="Arial"/>
          <w:b/>
          <w:sz w:val="32"/>
          <w:szCs w:val="32"/>
        </w:rPr>
        <w:t xml:space="preserve"> - Background</w:t>
      </w:r>
    </w:p>
    <w:p w:rsidR="002D705D" w:rsidRDefault="002D705D">
      <w:pPr>
        <w:rPr>
          <w:rFonts w:ascii="Arial" w:hAnsi="Arial" w:cs="Arial"/>
        </w:rPr>
      </w:pPr>
    </w:p>
    <w:p w:rsidR="00DE4716" w:rsidRPr="002D705D" w:rsidRDefault="00DE4716">
      <w:pPr>
        <w:rPr>
          <w:rFonts w:ascii="Arial" w:hAnsi="Arial" w:cs="Arial"/>
        </w:rPr>
      </w:pPr>
      <w:r w:rsidRPr="002D705D">
        <w:rPr>
          <w:rFonts w:ascii="Arial" w:hAnsi="Arial" w:cs="Arial"/>
        </w:rPr>
        <w:t xml:space="preserve">A forest is </w:t>
      </w:r>
      <w:r w:rsidR="00CE0A2B" w:rsidRPr="002D705D">
        <w:rPr>
          <w:rFonts w:ascii="Arial" w:hAnsi="Arial" w:cs="Arial"/>
        </w:rPr>
        <w:t xml:space="preserve">a type of terrestrial (land) biome </w:t>
      </w:r>
      <w:r w:rsidR="000A583F">
        <w:rPr>
          <w:rFonts w:ascii="Arial" w:hAnsi="Arial" w:cs="Arial"/>
        </w:rPr>
        <w:t>wh</w:t>
      </w:r>
      <w:r w:rsidR="00715E3C">
        <w:rPr>
          <w:rFonts w:ascii="Arial" w:hAnsi="Arial" w:cs="Arial"/>
        </w:rPr>
        <w:t>ere</w:t>
      </w:r>
      <w:r w:rsidRPr="002D705D">
        <w:rPr>
          <w:rFonts w:ascii="Arial" w:hAnsi="Arial" w:cs="Arial"/>
        </w:rPr>
        <w:t xml:space="preserve"> trees are the dominant plants. </w:t>
      </w:r>
      <w:r w:rsidR="00715E3C">
        <w:rPr>
          <w:rFonts w:ascii="Arial" w:hAnsi="Arial" w:cs="Arial"/>
        </w:rPr>
        <w:t xml:space="preserve"> </w:t>
      </w:r>
      <w:r w:rsidRPr="002D705D">
        <w:rPr>
          <w:rFonts w:ascii="Arial" w:hAnsi="Arial" w:cs="Arial"/>
        </w:rPr>
        <w:t xml:space="preserve">In a general classification, Virginia is in the temperate deciduous forest biome.  In a more exact classification, Virginia has three major forest biomes:  eastern deciduous forest, southeastern mixed/evergreen forest, and a smaller portion of eastern mixed forest.  Those forests can be broken down </w:t>
      </w:r>
      <w:r w:rsidR="00715E3C">
        <w:rPr>
          <w:rFonts w:ascii="Arial" w:hAnsi="Arial" w:cs="Arial"/>
        </w:rPr>
        <w:t xml:space="preserve">further </w:t>
      </w:r>
      <w:r w:rsidRPr="002D705D">
        <w:rPr>
          <w:rFonts w:ascii="Arial" w:hAnsi="Arial" w:cs="Arial"/>
        </w:rPr>
        <w:t xml:space="preserve">into specific forest </w:t>
      </w:r>
      <w:r w:rsidR="00715E3C">
        <w:rPr>
          <w:rFonts w:ascii="Arial" w:hAnsi="Arial" w:cs="Arial"/>
        </w:rPr>
        <w:t xml:space="preserve">cover </w:t>
      </w:r>
      <w:r w:rsidRPr="002D705D">
        <w:rPr>
          <w:rFonts w:ascii="Arial" w:hAnsi="Arial" w:cs="Arial"/>
        </w:rPr>
        <w:t>types.</w:t>
      </w:r>
      <w:r w:rsidR="00BA3316" w:rsidRPr="002D705D">
        <w:rPr>
          <w:rFonts w:ascii="Arial" w:hAnsi="Arial" w:cs="Arial"/>
        </w:rPr>
        <w:t xml:space="preserve">  </w:t>
      </w:r>
      <w:r w:rsidRPr="002D705D">
        <w:rPr>
          <w:rFonts w:ascii="Arial" w:hAnsi="Arial" w:cs="Arial"/>
        </w:rPr>
        <w:t xml:space="preserve">The main tree species growing together in a forest determine the forest </w:t>
      </w:r>
      <w:r w:rsidR="00715E3C">
        <w:rPr>
          <w:rFonts w:ascii="Arial" w:hAnsi="Arial" w:cs="Arial"/>
        </w:rPr>
        <w:t xml:space="preserve">cover </w:t>
      </w:r>
      <w:r w:rsidRPr="002D705D">
        <w:rPr>
          <w:rFonts w:ascii="Arial" w:hAnsi="Arial" w:cs="Arial"/>
        </w:rPr>
        <w:t xml:space="preserve">type.  Some trees grow in nearly pure stands of just one species.  </w:t>
      </w:r>
      <w:r w:rsidR="00715E3C">
        <w:rPr>
          <w:rFonts w:ascii="Arial" w:hAnsi="Arial" w:cs="Arial"/>
        </w:rPr>
        <w:t>Some</w:t>
      </w:r>
      <w:r w:rsidRPr="002D705D">
        <w:rPr>
          <w:rFonts w:ascii="Arial" w:hAnsi="Arial" w:cs="Arial"/>
        </w:rPr>
        <w:t xml:space="preserve"> trees grow with others that need similar environmental conditions.  These</w:t>
      </w:r>
      <w:r w:rsidR="00CA533A" w:rsidRPr="002D705D">
        <w:rPr>
          <w:rFonts w:ascii="Arial" w:hAnsi="Arial" w:cs="Arial"/>
        </w:rPr>
        <w:t xml:space="preserve"> conditions, such as climate, soil, and topography, influence which trees grow in an area.  </w:t>
      </w:r>
    </w:p>
    <w:p w:rsidR="00CD173E" w:rsidRDefault="00CD173E" w:rsidP="002B1C51">
      <w:pPr>
        <w:rPr>
          <w:rFonts w:ascii="Arial" w:hAnsi="Arial" w:cs="Arial"/>
        </w:rPr>
      </w:pPr>
      <w:r w:rsidRPr="002D705D">
        <w:rPr>
          <w:rFonts w:ascii="Arial" w:hAnsi="Arial" w:cs="Arial"/>
          <w:color w:val="000000"/>
        </w:rPr>
        <w:t xml:space="preserve">The </w:t>
      </w:r>
      <w:r>
        <w:rPr>
          <w:rFonts w:ascii="Arial" w:hAnsi="Arial" w:cs="Arial"/>
          <w:color w:val="000000"/>
        </w:rPr>
        <w:t xml:space="preserve">Virginia Forest Cover Types map was created from </w:t>
      </w:r>
      <w:r w:rsidRPr="002D705D">
        <w:rPr>
          <w:rFonts w:ascii="Arial" w:hAnsi="Arial" w:cs="Arial"/>
          <w:color w:val="000000"/>
        </w:rPr>
        <w:t>U.S. Forest Service</w:t>
      </w:r>
      <w:r>
        <w:rPr>
          <w:rFonts w:ascii="Arial" w:hAnsi="Arial" w:cs="Arial"/>
          <w:color w:val="000000"/>
        </w:rPr>
        <w:t xml:space="preserve"> data.  To classify forest cover, researchers combine information from aerial and satellite photos</w:t>
      </w:r>
      <w:r w:rsidRPr="002D705D">
        <w:rPr>
          <w:rFonts w:ascii="Arial" w:hAnsi="Arial" w:cs="Arial"/>
          <w:color w:val="000000"/>
        </w:rPr>
        <w:t xml:space="preserve"> </w:t>
      </w:r>
      <w:r>
        <w:rPr>
          <w:rFonts w:ascii="Arial" w:hAnsi="Arial" w:cs="Arial"/>
          <w:color w:val="000000"/>
        </w:rPr>
        <w:t>with data collected “on the ground”</w:t>
      </w:r>
      <w:r w:rsidRPr="002D705D">
        <w:rPr>
          <w:rFonts w:ascii="Arial" w:hAnsi="Arial" w:cs="Arial"/>
          <w:color w:val="000000"/>
        </w:rPr>
        <w:t xml:space="preserve"> to determine the kinds of trees in each area</w:t>
      </w:r>
      <w:r>
        <w:rPr>
          <w:rFonts w:ascii="Arial" w:hAnsi="Arial" w:cs="Arial"/>
          <w:color w:val="000000"/>
        </w:rPr>
        <w:t xml:space="preserve">.  </w:t>
      </w:r>
      <w:r w:rsidRPr="002D705D">
        <w:rPr>
          <w:rFonts w:ascii="Arial" w:hAnsi="Arial" w:cs="Arial"/>
        </w:rPr>
        <w:t xml:space="preserve">The forest </w:t>
      </w:r>
      <w:r>
        <w:rPr>
          <w:rFonts w:ascii="Arial" w:hAnsi="Arial" w:cs="Arial"/>
        </w:rPr>
        <w:t xml:space="preserve">cover </w:t>
      </w:r>
      <w:r w:rsidRPr="002D705D">
        <w:rPr>
          <w:rFonts w:ascii="Arial" w:hAnsi="Arial" w:cs="Arial"/>
        </w:rPr>
        <w:t xml:space="preserve">types shown on the map </w:t>
      </w:r>
      <w:r>
        <w:rPr>
          <w:rFonts w:ascii="Arial" w:hAnsi="Arial" w:cs="Arial"/>
        </w:rPr>
        <w:t>have been</w:t>
      </w:r>
      <w:r w:rsidRPr="002D705D">
        <w:rPr>
          <w:rFonts w:ascii="Arial" w:hAnsi="Arial" w:cs="Arial"/>
        </w:rPr>
        <w:t xml:space="preserve"> described and classified by many experts</w:t>
      </w:r>
      <w:r>
        <w:rPr>
          <w:rFonts w:ascii="Arial" w:hAnsi="Arial" w:cs="Arial"/>
        </w:rPr>
        <w:t xml:space="preserve"> and published by the</w:t>
      </w:r>
      <w:r w:rsidRPr="002D705D">
        <w:rPr>
          <w:rFonts w:ascii="Arial" w:hAnsi="Arial" w:cs="Arial"/>
        </w:rPr>
        <w:t xml:space="preserve"> Society of American Foresters</w:t>
      </w:r>
      <w:r>
        <w:rPr>
          <w:rFonts w:ascii="Arial" w:hAnsi="Arial" w:cs="Arial"/>
        </w:rPr>
        <w:t>.</w:t>
      </w:r>
      <w:r w:rsidRPr="002D705D">
        <w:rPr>
          <w:rFonts w:ascii="Arial" w:hAnsi="Arial" w:cs="Arial"/>
        </w:rPr>
        <w:t xml:space="preserve"> </w:t>
      </w:r>
    </w:p>
    <w:p w:rsidR="002B7B0F" w:rsidRDefault="00755305" w:rsidP="002B1C51">
      <w:pPr>
        <w:rPr>
          <w:rFonts w:ascii="Arial" w:hAnsi="Arial" w:cs="Arial"/>
        </w:rPr>
      </w:pPr>
      <w:r w:rsidRPr="002D705D">
        <w:rPr>
          <w:rFonts w:ascii="Arial" w:hAnsi="Arial" w:cs="Arial"/>
        </w:rPr>
        <w:t>A</w:t>
      </w:r>
      <w:r w:rsidR="00527F23">
        <w:rPr>
          <w:rFonts w:ascii="Arial" w:hAnsi="Arial" w:cs="Arial"/>
        </w:rPr>
        <w:t>ny</w:t>
      </w:r>
      <w:r w:rsidRPr="002D705D">
        <w:rPr>
          <w:rFonts w:ascii="Arial" w:hAnsi="Arial" w:cs="Arial"/>
        </w:rPr>
        <w:t xml:space="preserve"> map of forest types represents a snapshot of one time period.  Although some forest types stay the same over a long period of time, others continue to change as a result of disturbance, management, or natural succession.</w:t>
      </w:r>
      <w:r w:rsidR="007F44BF" w:rsidRPr="002D705D">
        <w:rPr>
          <w:rFonts w:ascii="Arial" w:hAnsi="Arial" w:cs="Arial"/>
        </w:rPr>
        <w:t xml:space="preserve">  </w:t>
      </w:r>
      <w:r w:rsidR="00774A1F">
        <w:rPr>
          <w:rFonts w:ascii="Arial" w:hAnsi="Arial" w:cs="Arial"/>
        </w:rPr>
        <w:t xml:space="preserve">For example, over time, a pine forest may transition to a mixed oak-pine forest and later to an oak-hickory forest.  </w:t>
      </w:r>
      <w:r w:rsidR="002B7B0F" w:rsidRPr="002B7B0F">
        <w:rPr>
          <w:rFonts w:ascii="Arial" w:hAnsi="Arial" w:cs="Arial"/>
          <w:b/>
        </w:rPr>
        <w:t xml:space="preserve"> </w:t>
      </w:r>
      <w:r w:rsidR="002B7B0F">
        <w:rPr>
          <w:rFonts w:ascii="Arial" w:hAnsi="Arial" w:cs="Arial"/>
          <w:b/>
        </w:rPr>
        <w:t>*T</w:t>
      </w:r>
      <w:r w:rsidR="002B7B0F" w:rsidRPr="002B7B0F">
        <w:rPr>
          <w:rFonts w:ascii="Arial" w:hAnsi="Arial" w:cs="Arial"/>
          <w:b/>
        </w:rPr>
        <w:t>his change may be the reason you find a hardwood forest where the map shows a pine forest</w:t>
      </w:r>
      <w:r w:rsidR="002B7B0F">
        <w:rPr>
          <w:rFonts w:ascii="Arial" w:hAnsi="Arial" w:cs="Arial"/>
          <w:b/>
        </w:rPr>
        <w:t xml:space="preserve">, especially in </w:t>
      </w:r>
      <w:r w:rsidR="002B7B0F" w:rsidRPr="002B7B0F">
        <w:rPr>
          <w:rFonts w:ascii="Arial" w:hAnsi="Arial" w:cs="Arial"/>
          <w:b/>
        </w:rPr>
        <w:t xml:space="preserve">eastern </w:t>
      </w:r>
      <w:r w:rsidR="002B7B0F">
        <w:rPr>
          <w:rFonts w:ascii="Arial" w:hAnsi="Arial" w:cs="Arial"/>
          <w:b/>
        </w:rPr>
        <w:t>and</w:t>
      </w:r>
      <w:r w:rsidR="002B7B0F" w:rsidRPr="002B7B0F">
        <w:rPr>
          <w:rFonts w:ascii="Arial" w:hAnsi="Arial" w:cs="Arial"/>
          <w:b/>
        </w:rPr>
        <w:t xml:space="preserve"> central Virginia</w:t>
      </w:r>
      <w:r w:rsidR="002B7B0F">
        <w:rPr>
          <w:rFonts w:ascii="Arial" w:hAnsi="Arial" w:cs="Arial"/>
          <w:b/>
        </w:rPr>
        <w:t>.*</w:t>
      </w:r>
      <w:r w:rsidR="002B7B0F" w:rsidRPr="002B7B0F">
        <w:rPr>
          <w:rFonts w:ascii="Arial" w:hAnsi="Arial" w:cs="Arial"/>
          <w:b/>
        </w:rPr>
        <w:t xml:space="preserve"> </w:t>
      </w:r>
    </w:p>
    <w:p w:rsidR="00FE4F12" w:rsidRDefault="005E2B60" w:rsidP="002B1C51">
      <w:pPr>
        <w:rPr>
          <w:rFonts w:ascii="Arial" w:hAnsi="Arial" w:cs="Arial"/>
        </w:rPr>
      </w:pPr>
      <w:r>
        <w:rPr>
          <w:rFonts w:ascii="Arial" w:hAnsi="Arial" w:cs="Arial"/>
        </w:rPr>
        <w:t xml:space="preserve">Some forest types are rare </w:t>
      </w:r>
      <w:r w:rsidR="00774A1F">
        <w:rPr>
          <w:rFonts w:ascii="Arial" w:hAnsi="Arial" w:cs="Arial"/>
        </w:rPr>
        <w:t xml:space="preserve">in Virginia </w:t>
      </w:r>
      <w:r>
        <w:rPr>
          <w:rFonts w:ascii="Arial" w:hAnsi="Arial" w:cs="Arial"/>
        </w:rPr>
        <w:t xml:space="preserve">because they require very specific environmental conditions.  The spruce-fir type is one example.  It only grows at high elevations (above 5000 feet), and so can be found only in a small section of southwestern Virginia.  </w:t>
      </w:r>
      <w:r w:rsidR="00FE4F12">
        <w:rPr>
          <w:rFonts w:ascii="Arial" w:hAnsi="Arial" w:cs="Arial"/>
        </w:rPr>
        <w:t xml:space="preserve">Other forest types are rare </w:t>
      </w:r>
      <w:r w:rsidR="00774A1F">
        <w:rPr>
          <w:rFonts w:ascii="Arial" w:hAnsi="Arial" w:cs="Arial"/>
        </w:rPr>
        <w:t xml:space="preserve">in the state </w:t>
      </w:r>
      <w:r w:rsidR="00FE4F12">
        <w:rPr>
          <w:rFonts w:ascii="Arial" w:hAnsi="Arial" w:cs="Arial"/>
        </w:rPr>
        <w:t xml:space="preserve">because of past harvesting practices and changes in land use. Longleaf pine </w:t>
      </w:r>
      <w:r w:rsidR="00774A1F">
        <w:rPr>
          <w:rFonts w:ascii="Arial" w:hAnsi="Arial" w:cs="Arial"/>
        </w:rPr>
        <w:t xml:space="preserve">forests </w:t>
      </w:r>
      <w:r w:rsidR="00FE4F12">
        <w:rPr>
          <w:rFonts w:ascii="Arial" w:hAnsi="Arial" w:cs="Arial"/>
        </w:rPr>
        <w:t xml:space="preserve">and Atlantic </w:t>
      </w:r>
      <w:proofErr w:type="spellStart"/>
      <w:r w:rsidR="00FE4F12">
        <w:rPr>
          <w:rFonts w:ascii="Arial" w:hAnsi="Arial" w:cs="Arial"/>
        </w:rPr>
        <w:t>whitecedar</w:t>
      </w:r>
      <w:proofErr w:type="spellEnd"/>
      <w:r w:rsidR="00FE4F12">
        <w:rPr>
          <w:rFonts w:ascii="Arial" w:hAnsi="Arial" w:cs="Arial"/>
        </w:rPr>
        <w:t xml:space="preserve"> </w:t>
      </w:r>
      <w:r w:rsidR="00774A1F">
        <w:rPr>
          <w:rFonts w:ascii="Arial" w:hAnsi="Arial" w:cs="Arial"/>
        </w:rPr>
        <w:t xml:space="preserve">forests </w:t>
      </w:r>
      <w:r w:rsidR="00FE4F12">
        <w:rPr>
          <w:rFonts w:ascii="Arial" w:hAnsi="Arial" w:cs="Arial"/>
        </w:rPr>
        <w:t xml:space="preserve">are two examples.   </w:t>
      </w:r>
    </w:p>
    <w:p w:rsidR="005E2B60" w:rsidRDefault="00FE4F12" w:rsidP="002B1C51">
      <w:pPr>
        <w:rPr>
          <w:rFonts w:ascii="Arial" w:hAnsi="Arial" w:cs="Arial"/>
        </w:rPr>
      </w:pPr>
      <w:r>
        <w:rPr>
          <w:rFonts w:ascii="Arial" w:hAnsi="Arial" w:cs="Arial"/>
        </w:rPr>
        <w:t xml:space="preserve">Virginia is 62% forested.  </w:t>
      </w:r>
      <w:r w:rsidR="00715E3C">
        <w:rPr>
          <w:rFonts w:ascii="Arial" w:hAnsi="Arial" w:cs="Arial"/>
        </w:rPr>
        <w:t>Besides forest, o</w:t>
      </w:r>
      <w:r>
        <w:rPr>
          <w:rFonts w:ascii="Arial" w:hAnsi="Arial" w:cs="Arial"/>
        </w:rPr>
        <w:t>ther land cover types include</w:t>
      </w:r>
      <w:r w:rsidRPr="002D705D">
        <w:rPr>
          <w:rFonts w:ascii="Arial" w:hAnsi="Arial" w:cs="Arial"/>
        </w:rPr>
        <w:t xml:space="preserve"> agricultur</w:t>
      </w:r>
      <w:r>
        <w:rPr>
          <w:rFonts w:ascii="Arial" w:hAnsi="Arial" w:cs="Arial"/>
        </w:rPr>
        <w:t>al fields and pastures</w:t>
      </w:r>
      <w:r w:rsidRPr="002D705D">
        <w:rPr>
          <w:rFonts w:ascii="Arial" w:hAnsi="Arial" w:cs="Arial"/>
        </w:rPr>
        <w:t xml:space="preserve">, </w:t>
      </w:r>
      <w:r>
        <w:rPr>
          <w:rFonts w:ascii="Arial" w:hAnsi="Arial" w:cs="Arial"/>
        </w:rPr>
        <w:t xml:space="preserve">cities and other built </w:t>
      </w:r>
      <w:r w:rsidRPr="002D705D">
        <w:rPr>
          <w:rFonts w:ascii="Arial" w:hAnsi="Arial" w:cs="Arial"/>
        </w:rPr>
        <w:t>areas</w:t>
      </w:r>
      <w:r>
        <w:rPr>
          <w:rFonts w:ascii="Arial" w:hAnsi="Arial" w:cs="Arial"/>
        </w:rPr>
        <w:t>, marshes, and beaches.</w:t>
      </w:r>
      <w:r w:rsidR="007F44BF" w:rsidRPr="002D705D">
        <w:rPr>
          <w:rFonts w:ascii="Arial" w:hAnsi="Arial" w:cs="Arial"/>
        </w:rPr>
        <w:t xml:space="preserve"> </w:t>
      </w:r>
    </w:p>
    <w:p w:rsidR="00CD173E" w:rsidRDefault="00CD173E" w:rsidP="002B1C51">
      <w:pPr>
        <w:rPr>
          <w:rFonts w:ascii="Arial" w:hAnsi="Arial" w:cs="Arial"/>
          <w:b/>
        </w:rPr>
      </w:pPr>
    </w:p>
    <w:p w:rsidR="002B1C51" w:rsidRPr="00774A1F" w:rsidRDefault="005E2B60" w:rsidP="002B1C51">
      <w:pPr>
        <w:rPr>
          <w:rFonts w:ascii="Arial" w:hAnsi="Arial" w:cs="Arial"/>
          <w:b/>
        </w:rPr>
      </w:pPr>
      <w:r w:rsidRPr="00774A1F">
        <w:rPr>
          <w:rFonts w:ascii="Arial" w:hAnsi="Arial" w:cs="Arial"/>
          <w:b/>
        </w:rPr>
        <w:t xml:space="preserve">The following are descriptions of Virginia’s </w:t>
      </w:r>
      <w:r w:rsidR="00774A1F">
        <w:rPr>
          <w:rFonts w:ascii="Arial" w:hAnsi="Arial" w:cs="Arial"/>
          <w:b/>
        </w:rPr>
        <w:t xml:space="preserve">major </w:t>
      </w:r>
      <w:r w:rsidRPr="00774A1F">
        <w:rPr>
          <w:rFonts w:ascii="Arial" w:hAnsi="Arial" w:cs="Arial"/>
          <w:b/>
        </w:rPr>
        <w:t>forest types</w:t>
      </w:r>
      <w:r w:rsidR="00774A1F" w:rsidRPr="00774A1F">
        <w:rPr>
          <w:rFonts w:ascii="Arial" w:hAnsi="Arial" w:cs="Arial"/>
          <w:b/>
        </w:rPr>
        <w:t>:</w:t>
      </w:r>
    </w:p>
    <w:p w:rsidR="002B1C51" w:rsidRPr="00715E3C" w:rsidRDefault="002B1C51" w:rsidP="002B1C51">
      <w:pPr>
        <w:rPr>
          <w:rFonts w:ascii="Arial" w:hAnsi="Arial" w:cs="Arial"/>
          <w:b/>
          <w:u w:val="single"/>
        </w:rPr>
      </w:pPr>
      <w:r w:rsidRPr="00715E3C">
        <w:rPr>
          <w:rFonts w:ascii="Arial" w:hAnsi="Arial" w:cs="Arial"/>
          <w:b/>
          <w:u w:val="single"/>
        </w:rPr>
        <w:t xml:space="preserve">Coniferous </w:t>
      </w:r>
      <w:r w:rsidR="00774A1F">
        <w:rPr>
          <w:rFonts w:ascii="Arial" w:hAnsi="Arial" w:cs="Arial"/>
          <w:b/>
          <w:u w:val="single"/>
        </w:rPr>
        <w:t>Type</w:t>
      </w:r>
      <w:r w:rsidRPr="00715E3C">
        <w:rPr>
          <w:rFonts w:ascii="Arial" w:hAnsi="Arial" w:cs="Arial"/>
          <w:b/>
          <w:u w:val="single"/>
        </w:rPr>
        <w:t>s</w:t>
      </w:r>
    </w:p>
    <w:p w:rsidR="00715E3C" w:rsidRDefault="002B1C51" w:rsidP="002B1C51">
      <w:pPr>
        <w:rPr>
          <w:rFonts w:ascii="Arial" w:hAnsi="Arial" w:cs="Arial"/>
        </w:rPr>
      </w:pPr>
      <w:r w:rsidRPr="00715E3C">
        <w:rPr>
          <w:rFonts w:ascii="Arial" w:hAnsi="Arial" w:cs="Arial"/>
          <w:b/>
        </w:rPr>
        <w:t xml:space="preserve">White </w:t>
      </w:r>
      <w:r w:rsidR="00774A1F">
        <w:rPr>
          <w:rFonts w:ascii="Arial" w:hAnsi="Arial" w:cs="Arial"/>
          <w:b/>
        </w:rPr>
        <w:t>P</w:t>
      </w:r>
      <w:r w:rsidRPr="00715E3C">
        <w:rPr>
          <w:rFonts w:ascii="Arial" w:hAnsi="Arial" w:cs="Arial"/>
          <w:b/>
        </w:rPr>
        <w:t>ine</w:t>
      </w:r>
      <w:r w:rsidR="009D58EC" w:rsidRPr="002D705D">
        <w:rPr>
          <w:rFonts w:ascii="Arial" w:hAnsi="Arial" w:cs="Arial"/>
        </w:rPr>
        <w:t xml:space="preserve"> – White pine (</w:t>
      </w:r>
      <w:proofErr w:type="spellStart"/>
      <w:r w:rsidR="009D58EC" w:rsidRPr="002D705D">
        <w:rPr>
          <w:rFonts w:ascii="Arial" w:hAnsi="Arial" w:cs="Arial"/>
          <w:u w:val="single"/>
        </w:rPr>
        <w:t>Pinus</w:t>
      </w:r>
      <w:proofErr w:type="spellEnd"/>
      <w:r w:rsidR="009D58EC" w:rsidRPr="002D705D">
        <w:rPr>
          <w:rFonts w:ascii="Arial" w:hAnsi="Arial" w:cs="Arial"/>
          <w:u w:val="single"/>
        </w:rPr>
        <w:t xml:space="preserve"> </w:t>
      </w:r>
      <w:proofErr w:type="spellStart"/>
      <w:r w:rsidR="009D58EC" w:rsidRPr="002D705D">
        <w:rPr>
          <w:rFonts w:ascii="Arial" w:hAnsi="Arial" w:cs="Arial"/>
          <w:u w:val="single"/>
        </w:rPr>
        <w:t>strobus</w:t>
      </w:r>
      <w:proofErr w:type="spellEnd"/>
      <w:r w:rsidR="009D58EC" w:rsidRPr="002D705D">
        <w:rPr>
          <w:rFonts w:ascii="Arial" w:hAnsi="Arial" w:cs="Arial"/>
        </w:rPr>
        <w:t xml:space="preserve">) grows naturally </w:t>
      </w:r>
      <w:r w:rsidR="004C7696" w:rsidRPr="002D705D">
        <w:rPr>
          <w:rFonts w:ascii="Arial" w:hAnsi="Arial" w:cs="Arial"/>
        </w:rPr>
        <w:t xml:space="preserve">in Virginia </w:t>
      </w:r>
      <w:r w:rsidR="009D58EC" w:rsidRPr="002D705D">
        <w:rPr>
          <w:rFonts w:ascii="Arial" w:hAnsi="Arial" w:cs="Arial"/>
        </w:rPr>
        <w:t xml:space="preserve">from the Blue Ridge west.  </w:t>
      </w:r>
      <w:r w:rsidR="009B4BE6" w:rsidRPr="002D705D">
        <w:rPr>
          <w:rFonts w:ascii="Arial" w:hAnsi="Arial" w:cs="Arial"/>
        </w:rPr>
        <w:t xml:space="preserve">Unlike Virginia’s other pines, white pine is a long-lived species.  </w:t>
      </w:r>
      <w:r w:rsidR="009D58EC" w:rsidRPr="002D705D">
        <w:rPr>
          <w:rFonts w:ascii="Arial" w:hAnsi="Arial" w:cs="Arial"/>
        </w:rPr>
        <w:t xml:space="preserve">It may </w:t>
      </w:r>
      <w:r w:rsidR="00CA533A" w:rsidRPr="002D705D">
        <w:rPr>
          <w:rFonts w:ascii="Arial" w:hAnsi="Arial" w:cs="Arial"/>
        </w:rPr>
        <w:t>grow</w:t>
      </w:r>
      <w:r w:rsidR="009D58EC" w:rsidRPr="002D705D">
        <w:rPr>
          <w:rFonts w:ascii="Arial" w:hAnsi="Arial" w:cs="Arial"/>
        </w:rPr>
        <w:t xml:space="preserve"> in almost pure stands, </w:t>
      </w:r>
      <w:r w:rsidR="009B4BE6" w:rsidRPr="002D705D">
        <w:rPr>
          <w:rFonts w:ascii="Arial" w:hAnsi="Arial" w:cs="Arial"/>
        </w:rPr>
        <w:t xml:space="preserve">especially when planted for timber production, </w:t>
      </w:r>
      <w:r w:rsidR="009D58EC" w:rsidRPr="002D705D">
        <w:rPr>
          <w:rFonts w:ascii="Arial" w:hAnsi="Arial" w:cs="Arial"/>
        </w:rPr>
        <w:t xml:space="preserve">or </w:t>
      </w:r>
      <w:r w:rsidR="009B4BE6" w:rsidRPr="002D705D">
        <w:rPr>
          <w:rFonts w:ascii="Arial" w:hAnsi="Arial" w:cs="Arial"/>
        </w:rPr>
        <w:t xml:space="preserve">it may grow </w:t>
      </w:r>
      <w:r w:rsidR="009D58EC" w:rsidRPr="002D705D">
        <w:rPr>
          <w:rFonts w:ascii="Arial" w:hAnsi="Arial" w:cs="Arial"/>
        </w:rPr>
        <w:t xml:space="preserve">with yellow-poplar, various oaks, </w:t>
      </w:r>
      <w:r w:rsidR="002C7A22" w:rsidRPr="002D705D">
        <w:rPr>
          <w:rFonts w:ascii="Arial" w:hAnsi="Arial" w:cs="Arial"/>
        </w:rPr>
        <w:t xml:space="preserve">hickories, </w:t>
      </w:r>
      <w:r w:rsidR="009D58EC" w:rsidRPr="002D705D">
        <w:rPr>
          <w:rFonts w:ascii="Arial" w:hAnsi="Arial" w:cs="Arial"/>
        </w:rPr>
        <w:t xml:space="preserve">hemlock, and pitch pine.  </w:t>
      </w:r>
      <w:r w:rsidR="002C7A22" w:rsidRPr="002D705D">
        <w:rPr>
          <w:rFonts w:ascii="Arial" w:hAnsi="Arial" w:cs="Arial"/>
        </w:rPr>
        <w:t>In</w:t>
      </w:r>
      <w:r w:rsidR="007F44BF" w:rsidRPr="002D705D">
        <w:rPr>
          <w:rFonts w:ascii="Arial" w:hAnsi="Arial" w:cs="Arial"/>
        </w:rPr>
        <w:t xml:space="preserve"> </w:t>
      </w:r>
      <w:r w:rsidR="002C7A22" w:rsidRPr="002D705D">
        <w:rPr>
          <w:rFonts w:ascii="Arial" w:hAnsi="Arial" w:cs="Arial"/>
        </w:rPr>
        <w:t>a pure stand, t</w:t>
      </w:r>
      <w:r w:rsidR="00060A00" w:rsidRPr="002D705D">
        <w:rPr>
          <w:rFonts w:ascii="Arial" w:hAnsi="Arial" w:cs="Arial"/>
        </w:rPr>
        <w:t>he understory is typically sparse</w:t>
      </w:r>
      <w:r w:rsidR="009D58EC" w:rsidRPr="002D705D">
        <w:rPr>
          <w:rFonts w:ascii="Arial" w:hAnsi="Arial" w:cs="Arial"/>
        </w:rPr>
        <w:t>, but shrubs such as</w:t>
      </w:r>
      <w:r w:rsidR="00060A00" w:rsidRPr="002D705D">
        <w:rPr>
          <w:rFonts w:ascii="Arial" w:hAnsi="Arial" w:cs="Arial"/>
        </w:rPr>
        <w:t xml:space="preserve"> </w:t>
      </w:r>
      <w:r w:rsidR="009D58EC" w:rsidRPr="002D705D">
        <w:rPr>
          <w:rFonts w:ascii="Arial" w:hAnsi="Arial" w:cs="Arial"/>
        </w:rPr>
        <w:t>blueberr</w:t>
      </w:r>
      <w:r w:rsidR="002C7A22" w:rsidRPr="002D705D">
        <w:rPr>
          <w:rFonts w:ascii="Arial" w:hAnsi="Arial" w:cs="Arial"/>
        </w:rPr>
        <w:t>ies</w:t>
      </w:r>
      <w:r w:rsidR="009D58EC" w:rsidRPr="002D705D">
        <w:rPr>
          <w:rFonts w:ascii="Arial" w:hAnsi="Arial" w:cs="Arial"/>
        </w:rPr>
        <w:t xml:space="preserve">, mountain-laurel, and </w:t>
      </w:r>
      <w:r w:rsidR="002C7A22" w:rsidRPr="002D705D">
        <w:rPr>
          <w:rFonts w:ascii="Arial" w:hAnsi="Arial" w:cs="Arial"/>
        </w:rPr>
        <w:t xml:space="preserve">wild </w:t>
      </w:r>
      <w:r w:rsidR="009D58EC" w:rsidRPr="002D705D">
        <w:rPr>
          <w:rFonts w:ascii="Arial" w:hAnsi="Arial" w:cs="Arial"/>
        </w:rPr>
        <w:t>azalea</w:t>
      </w:r>
      <w:r w:rsidR="002C7A22" w:rsidRPr="002D705D">
        <w:rPr>
          <w:rFonts w:ascii="Arial" w:hAnsi="Arial" w:cs="Arial"/>
        </w:rPr>
        <w:t>s</w:t>
      </w:r>
      <w:r w:rsidR="009D58EC" w:rsidRPr="002D705D">
        <w:rPr>
          <w:rFonts w:ascii="Arial" w:hAnsi="Arial" w:cs="Arial"/>
        </w:rPr>
        <w:t xml:space="preserve"> can sometimes be found.  </w:t>
      </w:r>
    </w:p>
    <w:p w:rsidR="00715E3C" w:rsidRDefault="002B1C51" w:rsidP="002B1C51">
      <w:pPr>
        <w:rPr>
          <w:rFonts w:ascii="Arial" w:hAnsi="Arial" w:cs="Arial"/>
        </w:rPr>
      </w:pPr>
      <w:r w:rsidRPr="00715E3C">
        <w:rPr>
          <w:rFonts w:ascii="Arial" w:hAnsi="Arial" w:cs="Arial"/>
          <w:b/>
        </w:rPr>
        <w:t>Loblolly-</w:t>
      </w:r>
      <w:r w:rsidR="00774A1F">
        <w:rPr>
          <w:rFonts w:ascii="Arial" w:hAnsi="Arial" w:cs="Arial"/>
          <w:b/>
        </w:rPr>
        <w:t>S</w:t>
      </w:r>
      <w:r w:rsidRPr="00715E3C">
        <w:rPr>
          <w:rFonts w:ascii="Arial" w:hAnsi="Arial" w:cs="Arial"/>
          <w:b/>
        </w:rPr>
        <w:t xml:space="preserve">hortleaf </w:t>
      </w:r>
      <w:proofErr w:type="gramStart"/>
      <w:r w:rsidR="00774A1F">
        <w:rPr>
          <w:rFonts w:ascii="Arial" w:hAnsi="Arial" w:cs="Arial"/>
          <w:b/>
        </w:rPr>
        <w:t>P</w:t>
      </w:r>
      <w:r w:rsidRPr="00715E3C">
        <w:rPr>
          <w:rFonts w:ascii="Arial" w:hAnsi="Arial" w:cs="Arial"/>
          <w:b/>
        </w:rPr>
        <w:t>ine</w:t>
      </w:r>
      <w:r w:rsidRPr="002D705D">
        <w:rPr>
          <w:rFonts w:ascii="Arial" w:hAnsi="Arial" w:cs="Arial"/>
        </w:rPr>
        <w:t xml:space="preserve"> </w:t>
      </w:r>
      <w:r w:rsidR="006030D4" w:rsidRPr="002D705D">
        <w:rPr>
          <w:rFonts w:ascii="Arial" w:hAnsi="Arial" w:cs="Arial"/>
        </w:rPr>
        <w:t xml:space="preserve"> -</w:t>
      </w:r>
      <w:proofErr w:type="gramEnd"/>
      <w:r w:rsidR="006030D4" w:rsidRPr="002D705D">
        <w:rPr>
          <w:rFonts w:ascii="Arial" w:hAnsi="Arial" w:cs="Arial"/>
        </w:rPr>
        <w:t xml:space="preserve"> Loblolly pine (</w:t>
      </w:r>
      <w:proofErr w:type="spellStart"/>
      <w:r w:rsidR="006030D4" w:rsidRPr="002D705D">
        <w:rPr>
          <w:rFonts w:ascii="Arial" w:hAnsi="Arial" w:cs="Arial"/>
          <w:u w:val="single"/>
        </w:rPr>
        <w:t>Pinus</w:t>
      </w:r>
      <w:proofErr w:type="spellEnd"/>
      <w:r w:rsidR="006030D4" w:rsidRPr="002D705D">
        <w:rPr>
          <w:rFonts w:ascii="Arial" w:hAnsi="Arial" w:cs="Arial"/>
          <w:u w:val="single"/>
        </w:rPr>
        <w:t xml:space="preserve"> </w:t>
      </w:r>
      <w:proofErr w:type="spellStart"/>
      <w:r w:rsidR="006030D4" w:rsidRPr="002D705D">
        <w:rPr>
          <w:rFonts w:ascii="Arial" w:hAnsi="Arial" w:cs="Arial"/>
          <w:u w:val="single"/>
        </w:rPr>
        <w:t>taeda</w:t>
      </w:r>
      <w:proofErr w:type="spellEnd"/>
      <w:r w:rsidR="006030D4" w:rsidRPr="002D705D">
        <w:rPr>
          <w:rFonts w:ascii="Arial" w:hAnsi="Arial" w:cs="Arial"/>
        </w:rPr>
        <w:t>) and shortleaf pine (</w:t>
      </w:r>
      <w:proofErr w:type="spellStart"/>
      <w:r w:rsidR="006030D4" w:rsidRPr="002D705D">
        <w:rPr>
          <w:rFonts w:ascii="Arial" w:hAnsi="Arial" w:cs="Arial"/>
          <w:u w:val="single"/>
        </w:rPr>
        <w:t>Pinus</w:t>
      </w:r>
      <w:proofErr w:type="spellEnd"/>
      <w:r w:rsidR="006030D4" w:rsidRPr="002D705D">
        <w:rPr>
          <w:rFonts w:ascii="Arial" w:hAnsi="Arial" w:cs="Arial"/>
          <w:u w:val="single"/>
        </w:rPr>
        <w:t xml:space="preserve"> </w:t>
      </w:r>
      <w:proofErr w:type="spellStart"/>
      <w:r w:rsidR="006030D4" w:rsidRPr="002D705D">
        <w:rPr>
          <w:rFonts w:ascii="Arial" w:hAnsi="Arial" w:cs="Arial"/>
          <w:u w:val="single"/>
        </w:rPr>
        <w:t>echinata</w:t>
      </w:r>
      <w:proofErr w:type="spellEnd"/>
      <w:r w:rsidR="006030D4" w:rsidRPr="002D705D">
        <w:rPr>
          <w:rFonts w:ascii="Arial" w:hAnsi="Arial" w:cs="Arial"/>
        </w:rPr>
        <w:t>)</w:t>
      </w:r>
      <w:r w:rsidR="006627FC" w:rsidRPr="002D705D">
        <w:rPr>
          <w:rFonts w:ascii="Arial" w:hAnsi="Arial" w:cs="Arial"/>
        </w:rPr>
        <w:t xml:space="preserve"> occur </w:t>
      </w:r>
      <w:r w:rsidR="000066B6" w:rsidRPr="002D705D">
        <w:rPr>
          <w:rFonts w:ascii="Arial" w:hAnsi="Arial" w:cs="Arial"/>
        </w:rPr>
        <w:t>in</w:t>
      </w:r>
      <w:r w:rsidR="006627FC" w:rsidRPr="002D705D">
        <w:rPr>
          <w:rFonts w:ascii="Arial" w:hAnsi="Arial" w:cs="Arial"/>
        </w:rPr>
        <w:t xml:space="preserve"> early successional stage</w:t>
      </w:r>
      <w:r w:rsidR="000066B6" w:rsidRPr="002D705D">
        <w:rPr>
          <w:rFonts w:ascii="Arial" w:hAnsi="Arial" w:cs="Arial"/>
        </w:rPr>
        <w:t>s</w:t>
      </w:r>
      <w:r w:rsidR="006627FC" w:rsidRPr="002D705D">
        <w:rPr>
          <w:rFonts w:ascii="Arial" w:hAnsi="Arial" w:cs="Arial"/>
        </w:rPr>
        <w:t xml:space="preserve"> throughout much of the coastal plain and piedmont.  Pine seedlings need full sunlight to grow, so the</w:t>
      </w:r>
      <w:r w:rsidR="003C03EA" w:rsidRPr="002D705D">
        <w:rPr>
          <w:rFonts w:ascii="Arial" w:hAnsi="Arial" w:cs="Arial"/>
        </w:rPr>
        <w:t>se</w:t>
      </w:r>
      <w:r w:rsidR="006627FC" w:rsidRPr="002D705D">
        <w:rPr>
          <w:rFonts w:ascii="Arial" w:hAnsi="Arial" w:cs="Arial"/>
        </w:rPr>
        <w:t xml:space="preserve"> species are often the first trees to colonize open lands, </w:t>
      </w:r>
      <w:r w:rsidR="00FE4F12">
        <w:rPr>
          <w:rFonts w:ascii="Arial" w:hAnsi="Arial" w:cs="Arial"/>
        </w:rPr>
        <w:t>like</w:t>
      </w:r>
      <w:r w:rsidR="006627FC" w:rsidRPr="002D705D">
        <w:rPr>
          <w:rFonts w:ascii="Arial" w:hAnsi="Arial" w:cs="Arial"/>
        </w:rPr>
        <w:t xml:space="preserve"> abandoned </w:t>
      </w:r>
      <w:r w:rsidR="006627FC" w:rsidRPr="002D705D">
        <w:rPr>
          <w:rFonts w:ascii="Arial" w:hAnsi="Arial" w:cs="Arial"/>
        </w:rPr>
        <w:lastRenderedPageBreak/>
        <w:t xml:space="preserve">fields.  </w:t>
      </w:r>
      <w:r w:rsidR="000066B6" w:rsidRPr="002D705D">
        <w:rPr>
          <w:rFonts w:ascii="Arial" w:hAnsi="Arial" w:cs="Arial"/>
        </w:rPr>
        <w:t>Loblolly pine is</w:t>
      </w:r>
      <w:r w:rsidR="00A840B0" w:rsidRPr="002D705D">
        <w:rPr>
          <w:rFonts w:ascii="Arial" w:hAnsi="Arial" w:cs="Arial"/>
        </w:rPr>
        <w:t xml:space="preserve"> also</w:t>
      </w:r>
      <w:r w:rsidR="000066B6" w:rsidRPr="002D705D">
        <w:rPr>
          <w:rFonts w:ascii="Arial" w:hAnsi="Arial" w:cs="Arial"/>
        </w:rPr>
        <w:t xml:space="preserve"> extensively planted for timber and paper production.  </w:t>
      </w:r>
      <w:r w:rsidR="006627FC" w:rsidRPr="002D705D">
        <w:rPr>
          <w:rFonts w:ascii="Arial" w:hAnsi="Arial" w:cs="Arial"/>
        </w:rPr>
        <w:t>Over time, without disturbance</w:t>
      </w:r>
      <w:r w:rsidR="000066B6" w:rsidRPr="002D705D">
        <w:rPr>
          <w:rFonts w:ascii="Arial" w:hAnsi="Arial" w:cs="Arial"/>
        </w:rPr>
        <w:t xml:space="preserve"> or management</w:t>
      </w:r>
      <w:r w:rsidR="006627FC" w:rsidRPr="002D705D">
        <w:rPr>
          <w:rFonts w:ascii="Arial" w:hAnsi="Arial" w:cs="Arial"/>
        </w:rPr>
        <w:t xml:space="preserve">, </w:t>
      </w:r>
      <w:r w:rsidR="000066B6" w:rsidRPr="002D705D">
        <w:rPr>
          <w:rFonts w:ascii="Arial" w:hAnsi="Arial" w:cs="Arial"/>
        </w:rPr>
        <w:t>pine</w:t>
      </w:r>
      <w:r w:rsidR="006627FC" w:rsidRPr="002D705D">
        <w:rPr>
          <w:rFonts w:ascii="Arial" w:hAnsi="Arial" w:cs="Arial"/>
        </w:rPr>
        <w:t>s are replaced by upland oaks and other more shade-tolerant species.</w:t>
      </w:r>
      <w:r w:rsidR="000066B6" w:rsidRPr="002D705D">
        <w:rPr>
          <w:rFonts w:ascii="Arial" w:hAnsi="Arial" w:cs="Arial"/>
        </w:rPr>
        <w:t xml:space="preserve">  </w:t>
      </w:r>
      <w:r w:rsidR="00715E3C">
        <w:rPr>
          <w:rFonts w:ascii="Arial" w:hAnsi="Arial" w:cs="Arial"/>
        </w:rPr>
        <w:t xml:space="preserve">Mixed forests of pines and deciduous trees may be found at the intermediate stages.  </w:t>
      </w:r>
      <w:r w:rsidR="000066B6" w:rsidRPr="002D705D">
        <w:rPr>
          <w:rFonts w:ascii="Arial" w:hAnsi="Arial" w:cs="Arial"/>
        </w:rPr>
        <w:t>Soils v</w:t>
      </w:r>
      <w:r w:rsidR="009B4BE6" w:rsidRPr="002D705D">
        <w:rPr>
          <w:rFonts w:ascii="Arial" w:hAnsi="Arial" w:cs="Arial"/>
        </w:rPr>
        <w:t>a</w:t>
      </w:r>
      <w:r w:rsidR="000066B6" w:rsidRPr="002D705D">
        <w:rPr>
          <w:rFonts w:ascii="Arial" w:hAnsi="Arial" w:cs="Arial"/>
        </w:rPr>
        <w:t xml:space="preserve">ry widely in this forest type, with loblolly being more common on wetter sites and shortleaf on drier ones.  </w:t>
      </w:r>
      <w:r w:rsidR="00A840B0" w:rsidRPr="002D705D">
        <w:rPr>
          <w:rFonts w:ascii="Arial" w:hAnsi="Arial" w:cs="Arial"/>
        </w:rPr>
        <w:t xml:space="preserve">Virginia pine is often present as well on drier, poorer soils.  </w:t>
      </w:r>
      <w:r w:rsidR="006627FC" w:rsidRPr="002D705D">
        <w:rPr>
          <w:rFonts w:ascii="Arial" w:hAnsi="Arial" w:cs="Arial"/>
        </w:rPr>
        <w:t>Herbaceous (soft</w:t>
      </w:r>
      <w:r w:rsidR="000066B6" w:rsidRPr="002D705D">
        <w:rPr>
          <w:rFonts w:ascii="Arial" w:hAnsi="Arial" w:cs="Arial"/>
        </w:rPr>
        <w:t>-stemmed</w:t>
      </w:r>
      <w:r w:rsidR="006627FC" w:rsidRPr="002D705D">
        <w:rPr>
          <w:rFonts w:ascii="Arial" w:hAnsi="Arial" w:cs="Arial"/>
        </w:rPr>
        <w:t xml:space="preserve">) plants are sparse in the understory, but woody plants include viburnums, greenbrier, dogwood, </w:t>
      </w:r>
      <w:r w:rsidR="006D02C1">
        <w:rPr>
          <w:rFonts w:ascii="Arial" w:hAnsi="Arial" w:cs="Arial"/>
        </w:rPr>
        <w:t xml:space="preserve">and young </w:t>
      </w:r>
      <w:r w:rsidR="006627FC" w:rsidRPr="002D705D">
        <w:rPr>
          <w:rFonts w:ascii="Arial" w:hAnsi="Arial" w:cs="Arial"/>
        </w:rPr>
        <w:t>sweetgum</w:t>
      </w:r>
      <w:r w:rsidR="006D02C1">
        <w:rPr>
          <w:rFonts w:ascii="Arial" w:hAnsi="Arial" w:cs="Arial"/>
        </w:rPr>
        <w:t>s</w:t>
      </w:r>
      <w:r w:rsidR="006627FC" w:rsidRPr="002D705D">
        <w:rPr>
          <w:rFonts w:ascii="Arial" w:hAnsi="Arial" w:cs="Arial"/>
        </w:rPr>
        <w:t>, oaks</w:t>
      </w:r>
      <w:r w:rsidR="006D02C1">
        <w:rPr>
          <w:rFonts w:ascii="Arial" w:hAnsi="Arial" w:cs="Arial"/>
        </w:rPr>
        <w:t>,</w:t>
      </w:r>
      <w:r w:rsidR="006627FC" w:rsidRPr="002D705D">
        <w:rPr>
          <w:rFonts w:ascii="Arial" w:hAnsi="Arial" w:cs="Arial"/>
        </w:rPr>
        <w:t xml:space="preserve"> and hickories.</w:t>
      </w:r>
      <w:r w:rsidR="000066B6" w:rsidRPr="002D705D">
        <w:rPr>
          <w:rFonts w:ascii="Arial" w:hAnsi="Arial" w:cs="Arial"/>
        </w:rPr>
        <w:t xml:space="preserve">  </w:t>
      </w:r>
    </w:p>
    <w:p w:rsidR="002B1C51" w:rsidRPr="00715E3C" w:rsidRDefault="002B1C51" w:rsidP="002B1C51">
      <w:pPr>
        <w:rPr>
          <w:rFonts w:ascii="Arial" w:hAnsi="Arial" w:cs="Arial"/>
          <w:b/>
          <w:u w:val="single"/>
        </w:rPr>
      </w:pPr>
      <w:r w:rsidRPr="00715E3C">
        <w:rPr>
          <w:rFonts w:ascii="Arial" w:hAnsi="Arial" w:cs="Arial"/>
          <w:b/>
          <w:u w:val="single"/>
        </w:rPr>
        <w:t xml:space="preserve">Hardwood (Deciduous) </w:t>
      </w:r>
      <w:r w:rsidR="00774A1F">
        <w:rPr>
          <w:rFonts w:ascii="Arial" w:hAnsi="Arial" w:cs="Arial"/>
          <w:b/>
          <w:u w:val="single"/>
        </w:rPr>
        <w:t>Type</w:t>
      </w:r>
      <w:r w:rsidRPr="00715E3C">
        <w:rPr>
          <w:rFonts w:ascii="Arial" w:hAnsi="Arial" w:cs="Arial"/>
          <w:b/>
          <w:u w:val="single"/>
        </w:rPr>
        <w:t>s</w:t>
      </w:r>
    </w:p>
    <w:p w:rsidR="002B1C51" w:rsidRDefault="002B1C51" w:rsidP="002B1C51">
      <w:pPr>
        <w:rPr>
          <w:rFonts w:ascii="Arial" w:hAnsi="Arial" w:cs="Arial"/>
        </w:rPr>
      </w:pPr>
      <w:r w:rsidRPr="00715E3C">
        <w:rPr>
          <w:rFonts w:ascii="Arial" w:hAnsi="Arial" w:cs="Arial"/>
          <w:b/>
        </w:rPr>
        <w:t>Oak-</w:t>
      </w:r>
      <w:r w:rsidR="00774A1F">
        <w:rPr>
          <w:rFonts w:ascii="Arial" w:hAnsi="Arial" w:cs="Arial"/>
          <w:b/>
        </w:rPr>
        <w:t>H</w:t>
      </w:r>
      <w:r w:rsidRPr="00715E3C">
        <w:rPr>
          <w:rFonts w:ascii="Arial" w:hAnsi="Arial" w:cs="Arial"/>
          <w:b/>
        </w:rPr>
        <w:t>ickory</w:t>
      </w:r>
      <w:r w:rsidRPr="002D705D">
        <w:rPr>
          <w:rFonts w:ascii="Arial" w:hAnsi="Arial" w:cs="Arial"/>
        </w:rPr>
        <w:t xml:space="preserve"> </w:t>
      </w:r>
      <w:r w:rsidR="00DA745D" w:rsidRPr="002D705D">
        <w:rPr>
          <w:rFonts w:ascii="Arial" w:hAnsi="Arial" w:cs="Arial"/>
        </w:rPr>
        <w:t>–</w:t>
      </w:r>
      <w:r w:rsidR="00CB05EA" w:rsidRPr="002D705D">
        <w:rPr>
          <w:rFonts w:ascii="Arial" w:hAnsi="Arial" w:cs="Arial"/>
        </w:rPr>
        <w:t xml:space="preserve"> </w:t>
      </w:r>
      <w:r w:rsidR="00DA745D" w:rsidRPr="002D705D">
        <w:rPr>
          <w:rFonts w:ascii="Arial" w:hAnsi="Arial" w:cs="Arial"/>
        </w:rPr>
        <w:t>Oaks (</w:t>
      </w:r>
      <w:proofErr w:type="spellStart"/>
      <w:r w:rsidR="00DA745D" w:rsidRPr="002D705D">
        <w:rPr>
          <w:rFonts w:ascii="Arial" w:hAnsi="Arial" w:cs="Arial"/>
          <w:u w:val="single"/>
        </w:rPr>
        <w:t>Quercus</w:t>
      </w:r>
      <w:proofErr w:type="spellEnd"/>
      <w:r w:rsidR="00DA745D" w:rsidRPr="002D705D">
        <w:rPr>
          <w:rFonts w:ascii="Arial" w:hAnsi="Arial" w:cs="Arial"/>
        </w:rPr>
        <w:t xml:space="preserve"> species) and hickories (</w:t>
      </w:r>
      <w:proofErr w:type="spellStart"/>
      <w:r w:rsidR="00DA745D" w:rsidRPr="002D705D">
        <w:rPr>
          <w:rFonts w:ascii="Arial" w:hAnsi="Arial" w:cs="Arial"/>
          <w:u w:val="single"/>
        </w:rPr>
        <w:t>Carya</w:t>
      </w:r>
      <w:proofErr w:type="spellEnd"/>
      <w:r w:rsidR="00DA745D" w:rsidRPr="002D705D">
        <w:rPr>
          <w:rFonts w:ascii="Arial" w:hAnsi="Arial" w:cs="Arial"/>
          <w:u w:val="single"/>
        </w:rPr>
        <w:t xml:space="preserve"> </w:t>
      </w:r>
      <w:r w:rsidR="00DA745D" w:rsidRPr="002D705D">
        <w:rPr>
          <w:rFonts w:ascii="Arial" w:hAnsi="Arial" w:cs="Arial"/>
        </w:rPr>
        <w:t>species)</w:t>
      </w:r>
      <w:r w:rsidR="00A8506A" w:rsidRPr="002D705D">
        <w:rPr>
          <w:rFonts w:ascii="Arial" w:hAnsi="Arial" w:cs="Arial"/>
        </w:rPr>
        <w:t xml:space="preserve"> make up the most extensive forest type in Virginia.  Oak-hickory forests are late successional communities, sustaining themselves over time unless disturbance sets back the clock.  In much of western Virginia, these forests were </w:t>
      </w:r>
      <w:r w:rsidR="00930330" w:rsidRPr="002D705D">
        <w:rPr>
          <w:rFonts w:ascii="Arial" w:hAnsi="Arial" w:cs="Arial"/>
        </w:rPr>
        <w:t xml:space="preserve">once primarily American chestnut mixed with oaks, until chestnut blight </w:t>
      </w:r>
      <w:r w:rsidR="003C03EA" w:rsidRPr="002D705D">
        <w:rPr>
          <w:rFonts w:ascii="Arial" w:hAnsi="Arial" w:cs="Arial"/>
        </w:rPr>
        <w:t xml:space="preserve">killed </w:t>
      </w:r>
      <w:r w:rsidR="00BA0865" w:rsidRPr="002D705D">
        <w:rPr>
          <w:rFonts w:ascii="Arial" w:hAnsi="Arial" w:cs="Arial"/>
        </w:rPr>
        <w:t xml:space="preserve">nearly all </w:t>
      </w:r>
      <w:r w:rsidR="003C03EA" w:rsidRPr="002D705D">
        <w:rPr>
          <w:rFonts w:ascii="Arial" w:hAnsi="Arial" w:cs="Arial"/>
        </w:rPr>
        <w:t>the</w:t>
      </w:r>
      <w:r w:rsidR="00930330" w:rsidRPr="002D705D">
        <w:rPr>
          <w:rFonts w:ascii="Arial" w:hAnsi="Arial" w:cs="Arial"/>
        </w:rPr>
        <w:t xml:space="preserve"> chestnuts.  Currently, the forests are dominated by various oaks – mainly white, northern </w:t>
      </w:r>
      <w:r w:rsidR="006D02C1">
        <w:rPr>
          <w:rFonts w:ascii="Arial" w:hAnsi="Arial" w:cs="Arial"/>
        </w:rPr>
        <w:t xml:space="preserve">red, </w:t>
      </w:r>
      <w:r w:rsidR="00930330" w:rsidRPr="002D705D">
        <w:rPr>
          <w:rFonts w:ascii="Arial" w:hAnsi="Arial" w:cs="Arial"/>
        </w:rPr>
        <w:t xml:space="preserve">southern red, black, chestnut, and scarlet – with hickories – </w:t>
      </w:r>
      <w:proofErr w:type="spellStart"/>
      <w:r w:rsidR="00930330" w:rsidRPr="002D705D">
        <w:rPr>
          <w:rFonts w:ascii="Arial" w:hAnsi="Arial" w:cs="Arial"/>
        </w:rPr>
        <w:t>mockernut</w:t>
      </w:r>
      <w:proofErr w:type="spellEnd"/>
      <w:r w:rsidR="00930330" w:rsidRPr="002D705D">
        <w:rPr>
          <w:rFonts w:ascii="Arial" w:hAnsi="Arial" w:cs="Arial"/>
        </w:rPr>
        <w:t xml:space="preserve">, pignut, </w:t>
      </w:r>
      <w:r w:rsidR="00FE4F12">
        <w:rPr>
          <w:rFonts w:ascii="Arial" w:hAnsi="Arial" w:cs="Arial"/>
        </w:rPr>
        <w:t xml:space="preserve">red, </w:t>
      </w:r>
      <w:r w:rsidR="00930330" w:rsidRPr="002D705D">
        <w:rPr>
          <w:rFonts w:ascii="Arial" w:hAnsi="Arial" w:cs="Arial"/>
        </w:rPr>
        <w:t xml:space="preserve">bitternut, and shagbark – being a lesser component.  Other trees vary according to area of the state but can include beech, red or sugar maple, yellow-poplar, and black gum. </w:t>
      </w:r>
      <w:r w:rsidR="003C03EA" w:rsidRPr="002D705D">
        <w:rPr>
          <w:rFonts w:ascii="Arial" w:hAnsi="Arial" w:cs="Arial"/>
        </w:rPr>
        <w:t xml:space="preserve"> </w:t>
      </w:r>
      <w:r w:rsidR="00930330" w:rsidRPr="002D705D">
        <w:rPr>
          <w:rFonts w:ascii="Arial" w:hAnsi="Arial" w:cs="Arial"/>
        </w:rPr>
        <w:t xml:space="preserve">Understory trees may include dogwood, sourwood, sassafras, redbud, and serviceberry.  Shrubs include poison ivy, Virginia creeper, spicebush, mountain laurel, and rhododendrons.  </w:t>
      </w:r>
      <w:r w:rsidR="003C03EA" w:rsidRPr="002D705D">
        <w:rPr>
          <w:rFonts w:ascii="Arial" w:hAnsi="Arial" w:cs="Arial"/>
        </w:rPr>
        <w:t>M</w:t>
      </w:r>
      <w:r w:rsidR="00930330" w:rsidRPr="002D705D">
        <w:rPr>
          <w:rFonts w:ascii="Arial" w:hAnsi="Arial" w:cs="Arial"/>
        </w:rPr>
        <w:t>any spring wildflowers</w:t>
      </w:r>
      <w:r w:rsidR="003C03EA" w:rsidRPr="002D705D">
        <w:rPr>
          <w:rFonts w:ascii="Arial" w:hAnsi="Arial" w:cs="Arial"/>
        </w:rPr>
        <w:t xml:space="preserve"> grow on th</w:t>
      </w:r>
      <w:r w:rsidR="00BA0865" w:rsidRPr="002D705D">
        <w:rPr>
          <w:rFonts w:ascii="Arial" w:hAnsi="Arial" w:cs="Arial"/>
        </w:rPr>
        <w:t>e</w:t>
      </w:r>
      <w:r w:rsidR="003C03EA" w:rsidRPr="002D705D">
        <w:rPr>
          <w:rFonts w:ascii="Arial" w:hAnsi="Arial" w:cs="Arial"/>
        </w:rPr>
        <w:t xml:space="preserve"> forest floor</w:t>
      </w:r>
      <w:r w:rsidR="00930330" w:rsidRPr="002D705D">
        <w:rPr>
          <w:rFonts w:ascii="Arial" w:hAnsi="Arial" w:cs="Arial"/>
        </w:rPr>
        <w:t xml:space="preserve">.  </w:t>
      </w:r>
    </w:p>
    <w:p w:rsidR="00715E3C" w:rsidRDefault="002B1C51" w:rsidP="002B1C51">
      <w:pPr>
        <w:rPr>
          <w:rFonts w:ascii="Arial" w:hAnsi="Arial" w:cs="Arial"/>
        </w:rPr>
      </w:pPr>
      <w:r w:rsidRPr="00715E3C">
        <w:rPr>
          <w:rFonts w:ascii="Arial" w:hAnsi="Arial" w:cs="Arial"/>
          <w:b/>
        </w:rPr>
        <w:t>Maple-</w:t>
      </w:r>
      <w:r w:rsidR="00774A1F">
        <w:rPr>
          <w:rFonts w:ascii="Arial" w:hAnsi="Arial" w:cs="Arial"/>
          <w:b/>
        </w:rPr>
        <w:t>B</w:t>
      </w:r>
      <w:r w:rsidRPr="00715E3C">
        <w:rPr>
          <w:rFonts w:ascii="Arial" w:hAnsi="Arial" w:cs="Arial"/>
          <w:b/>
        </w:rPr>
        <w:t>eech-</w:t>
      </w:r>
      <w:r w:rsidR="00774A1F">
        <w:rPr>
          <w:rFonts w:ascii="Arial" w:hAnsi="Arial" w:cs="Arial"/>
          <w:b/>
        </w:rPr>
        <w:t>B</w:t>
      </w:r>
      <w:r w:rsidRPr="00715E3C">
        <w:rPr>
          <w:rFonts w:ascii="Arial" w:hAnsi="Arial" w:cs="Arial"/>
          <w:b/>
        </w:rPr>
        <w:t>irch</w:t>
      </w:r>
      <w:r w:rsidR="00D70193" w:rsidRPr="002D705D">
        <w:rPr>
          <w:rFonts w:ascii="Arial" w:hAnsi="Arial" w:cs="Arial"/>
        </w:rPr>
        <w:t xml:space="preserve"> – Sugar maple (</w:t>
      </w:r>
      <w:r w:rsidR="00D70193" w:rsidRPr="002D705D">
        <w:rPr>
          <w:rFonts w:ascii="Arial" w:hAnsi="Arial" w:cs="Arial"/>
          <w:u w:val="single"/>
        </w:rPr>
        <w:t xml:space="preserve">Acer </w:t>
      </w:r>
      <w:proofErr w:type="spellStart"/>
      <w:r w:rsidR="00D70193" w:rsidRPr="002D705D">
        <w:rPr>
          <w:rFonts w:ascii="Arial" w:hAnsi="Arial" w:cs="Arial"/>
          <w:u w:val="single"/>
        </w:rPr>
        <w:t>saccharum</w:t>
      </w:r>
      <w:proofErr w:type="spellEnd"/>
      <w:r w:rsidR="00D70193" w:rsidRPr="002D705D">
        <w:rPr>
          <w:rFonts w:ascii="Arial" w:hAnsi="Arial" w:cs="Arial"/>
        </w:rPr>
        <w:t>), American beech (</w:t>
      </w:r>
      <w:r w:rsidR="00D70193" w:rsidRPr="002D705D">
        <w:rPr>
          <w:rFonts w:ascii="Arial" w:hAnsi="Arial" w:cs="Arial"/>
          <w:u w:val="single"/>
        </w:rPr>
        <w:t xml:space="preserve">Fagus </w:t>
      </w:r>
      <w:proofErr w:type="spellStart"/>
      <w:r w:rsidR="00D70193" w:rsidRPr="002D705D">
        <w:rPr>
          <w:rFonts w:ascii="Arial" w:hAnsi="Arial" w:cs="Arial"/>
          <w:u w:val="single"/>
        </w:rPr>
        <w:t>grandifolia</w:t>
      </w:r>
      <w:proofErr w:type="spellEnd"/>
      <w:r w:rsidR="00D70193" w:rsidRPr="002D705D">
        <w:rPr>
          <w:rFonts w:ascii="Arial" w:hAnsi="Arial" w:cs="Arial"/>
        </w:rPr>
        <w:t>) and yellow birch (</w:t>
      </w:r>
      <w:proofErr w:type="spellStart"/>
      <w:r w:rsidR="00D70193" w:rsidRPr="002D705D">
        <w:rPr>
          <w:rFonts w:ascii="Arial" w:hAnsi="Arial" w:cs="Arial"/>
          <w:u w:val="single"/>
        </w:rPr>
        <w:t>Betula</w:t>
      </w:r>
      <w:proofErr w:type="spellEnd"/>
      <w:r w:rsidR="00D70193" w:rsidRPr="002D705D">
        <w:rPr>
          <w:rFonts w:ascii="Arial" w:hAnsi="Arial" w:cs="Arial"/>
          <w:u w:val="single"/>
        </w:rPr>
        <w:t xml:space="preserve"> </w:t>
      </w:r>
      <w:proofErr w:type="spellStart"/>
      <w:r w:rsidR="00D70193" w:rsidRPr="002D705D">
        <w:rPr>
          <w:rFonts w:ascii="Arial" w:hAnsi="Arial" w:cs="Arial"/>
          <w:u w:val="single"/>
        </w:rPr>
        <w:t>alleghaniensis</w:t>
      </w:r>
      <w:proofErr w:type="spellEnd"/>
      <w:r w:rsidR="00D70193" w:rsidRPr="002D705D">
        <w:rPr>
          <w:rFonts w:ascii="Arial" w:hAnsi="Arial" w:cs="Arial"/>
        </w:rPr>
        <w:t xml:space="preserve">) </w:t>
      </w:r>
      <w:r w:rsidR="00A049C8" w:rsidRPr="002D705D">
        <w:rPr>
          <w:rFonts w:ascii="Arial" w:hAnsi="Arial" w:cs="Arial"/>
        </w:rPr>
        <w:t>are</w:t>
      </w:r>
      <w:r w:rsidR="00E95288" w:rsidRPr="002D705D">
        <w:rPr>
          <w:rFonts w:ascii="Arial" w:hAnsi="Arial" w:cs="Arial"/>
        </w:rPr>
        <w:t xml:space="preserve"> often called “northern hardwoods.”  In Virginia</w:t>
      </w:r>
      <w:r w:rsidR="00A049C8" w:rsidRPr="002D705D">
        <w:rPr>
          <w:rFonts w:ascii="Arial" w:hAnsi="Arial" w:cs="Arial"/>
        </w:rPr>
        <w:t>, this type</w:t>
      </w:r>
      <w:r w:rsidR="00E95288" w:rsidRPr="002D705D">
        <w:rPr>
          <w:rFonts w:ascii="Arial" w:hAnsi="Arial" w:cs="Arial"/>
        </w:rPr>
        <w:t xml:space="preserve"> is found mainly in the Allegheny Mountains, from Highland County north</w:t>
      </w:r>
      <w:r w:rsidR="0008445D" w:rsidRPr="002D705D">
        <w:rPr>
          <w:rFonts w:ascii="Arial" w:hAnsi="Arial" w:cs="Arial"/>
        </w:rPr>
        <w:t>east</w:t>
      </w:r>
      <w:r w:rsidR="00E95288" w:rsidRPr="002D705D">
        <w:rPr>
          <w:rFonts w:ascii="Arial" w:hAnsi="Arial" w:cs="Arial"/>
        </w:rPr>
        <w:t xml:space="preserve"> along the West Virginia border</w:t>
      </w:r>
      <w:r w:rsidR="00FE4F12">
        <w:rPr>
          <w:rFonts w:ascii="Arial" w:hAnsi="Arial" w:cs="Arial"/>
        </w:rPr>
        <w:t>, as well as in parts of southwestern Virginia</w:t>
      </w:r>
      <w:r w:rsidR="00E95288" w:rsidRPr="002D705D">
        <w:rPr>
          <w:rFonts w:ascii="Arial" w:hAnsi="Arial" w:cs="Arial"/>
        </w:rPr>
        <w:t xml:space="preserve">.  </w:t>
      </w:r>
      <w:r w:rsidR="00B8435E" w:rsidRPr="002D705D">
        <w:rPr>
          <w:rFonts w:ascii="Arial" w:hAnsi="Arial" w:cs="Arial"/>
        </w:rPr>
        <w:t xml:space="preserve">The soils </w:t>
      </w:r>
      <w:r w:rsidR="003C03EA" w:rsidRPr="002D705D">
        <w:rPr>
          <w:rFonts w:ascii="Arial" w:hAnsi="Arial" w:cs="Arial"/>
        </w:rPr>
        <w:t xml:space="preserve">there </w:t>
      </w:r>
      <w:r w:rsidR="00B8435E" w:rsidRPr="002D705D">
        <w:rPr>
          <w:rFonts w:ascii="Arial" w:hAnsi="Arial" w:cs="Arial"/>
        </w:rPr>
        <w:t xml:space="preserve">are loamy and often fertile.  </w:t>
      </w:r>
      <w:r w:rsidR="00E95288" w:rsidRPr="002D705D">
        <w:rPr>
          <w:rFonts w:ascii="Arial" w:hAnsi="Arial" w:cs="Arial"/>
        </w:rPr>
        <w:t>This is a climax forest community</w:t>
      </w:r>
      <w:r w:rsidR="00FE4F12">
        <w:rPr>
          <w:rFonts w:ascii="Arial" w:hAnsi="Arial" w:cs="Arial"/>
        </w:rPr>
        <w:t>, which means it will maintain itself over time unless disturbed</w:t>
      </w:r>
      <w:r w:rsidR="00E95288" w:rsidRPr="002D705D">
        <w:rPr>
          <w:rFonts w:ascii="Arial" w:hAnsi="Arial" w:cs="Arial"/>
        </w:rPr>
        <w:t>.  The forest floor may be covered with seedlings of the main tree species, as well as striped maple, viburnums, serviceberry</w:t>
      </w:r>
      <w:r w:rsidR="00B8435E" w:rsidRPr="002D705D">
        <w:rPr>
          <w:rFonts w:ascii="Arial" w:hAnsi="Arial" w:cs="Arial"/>
        </w:rPr>
        <w:t xml:space="preserve">, ferns and many spring wildflowers.   </w:t>
      </w:r>
    </w:p>
    <w:p w:rsidR="002B1C51" w:rsidRDefault="002B1C51" w:rsidP="002B1C51">
      <w:pPr>
        <w:rPr>
          <w:rFonts w:ascii="Arial" w:hAnsi="Arial" w:cs="Arial"/>
        </w:rPr>
      </w:pPr>
      <w:r w:rsidRPr="00715E3C">
        <w:rPr>
          <w:rFonts w:ascii="Arial" w:hAnsi="Arial" w:cs="Arial"/>
          <w:b/>
        </w:rPr>
        <w:t>Oak-</w:t>
      </w:r>
      <w:r w:rsidR="00774A1F">
        <w:rPr>
          <w:rFonts w:ascii="Arial" w:hAnsi="Arial" w:cs="Arial"/>
          <w:b/>
        </w:rPr>
        <w:t>G</w:t>
      </w:r>
      <w:r w:rsidRPr="00715E3C">
        <w:rPr>
          <w:rFonts w:ascii="Arial" w:hAnsi="Arial" w:cs="Arial"/>
          <w:b/>
        </w:rPr>
        <w:t>um-</w:t>
      </w:r>
      <w:r w:rsidR="00774A1F">
        <w:rPr>
          <w:rFonts w:ascii="Arial" w:hAnsi="Arial" w:cs="Arial"/>
          <w:b/>
        </w:rPr>
        <w:t>C</w:t>
      </w:r>
      <w:r w:rsidRPr="00715E3C">
        <w:rPr>
          <w:rFonts w:ascii="Arial" w:hAnsi="Arial" w:cs="Arial"/>
          <w:b/>
        </w:rPr>
        <w:t>ypress</w:t>
      </w:r>
      <w:r w:rsidR="0088724B" w:rsidRPr="002D705D">
        <w:rPr>
          <w:rFonts w:ascii="Arial" w:hAnsi="Arial" w:cs="Arial"/>
        </w:rPr>
        <w:t xml:space="preserve"> – The main components of this forest type are </w:t>
      </w:r>
      <w:proofErr w:type="spellStart"/>
      <w:r w:rsidR="0088724B" w:rsidRPr="002D705D">
        <w:rPr>
          <w:rFonts w:ascii="Arial" w:hAnsi="Arial" w:cs="Arial"/>
        </w:rPr>
        <w:t>baldcypress</w:t>
      </w:r>
      <w:proofErr w:type="spellEnd"/>
      <w:r w:rsidR="0088724B" w:rsidRPr="002D705D">
        <w:rPr>
          <w:rFonts w:ascii="Arial" w:hAnsi="Arial" w:cs="Arial"/>
        </w:rPr>
        <w:t xml:space="preserve"> (</w:t>
      </w:r>
      <w:proofErr w:type="spellStart"/>
      <w:r w:rsidR="0088724B" w:rsidRPr="002D705D">
        <w:rPr>
          <w:rFonts w:ascii="Arial" w:hAnsi="Arial" w:cs="Arial"/>
          <w:u w:val="single"/>
        </w:rPr>
        <w:t>Taxodium</w:t>
      </w:r>
      <w:proofErr w:type="spellEnd"/>
      <w:r w:rsidR="0088724B" w:rsidRPr="002D705D">
        <w:rPr>
          <w:rFonts w:ascii="Arial" w:hAnsi="Arial" w:cs="Arial"/>
          <w:u w:val="single"/>
        </w:rPr>
        <w:t xml:space="preserve"> </w:t>
      </w:r>
      <w:proofErr w:type="spellStart"/>
      <w:r w:rsidR="0088724B" w:rsidRPr="002D705D">
        <w:rPr>
          <w:rFonts w:ascii="Arial" w:hAnsi="Arial" w:cs="Arial"/>
          <w:u w:val="single"/>
        </w:rPr>
        <w:t>distichum</w:t>
      </w:r>
      <w:proofErr w:type="spellEnd"/>
      <w:r w:rsidR="0088724B" w:rsidRPr="002D705D">
        <w:rPr>
          <w:rFonts w:ascii="Arial" w:hAnsi="Arial" w:cs="Arial"/>
        </w:rPr>
        <w:t>); water tupelo (</w:t>
      </w:r>
      <w:r w:rsidR="0088724B" w:rsidRPr="002D705D">
        <w:rPr>
          <w:rFonts w:ascii="Arial" w:hAnsi="Arial" w:cs="Arial"/>
          <w:u w:val="single"/>
        </w:rPr>
        <w:t xml:space="preserve">Nyssa </w:t>
      </w:r>
      <w:proofErr w:type="spellStart"/>
      <w:r w:rsidR="0088724B" w:rsidRPr="002D705D">
        <w:rPr>
          <w:rFonts w:ascii="Arial" w:hAnsi="Arial" w:cs="Arial"/>
          <w:u w:val="single"/>
        </w:rPr>
        <w:t>aquatic</w:t>
      </w:r>
      <w:r w:rsidR="009B4BE6" w:rsidRPr="002D705D">
        <w:rPr>
          <w:rFonts w:ascii="Arial" w:hAnsi="Arial" w:cs="Arial"/>
          <w:u w:val="single"/>
        </w:rPr>
        <w:t>a</w:t>
      </w:r>
      <w:proofErr w:type="spellEnd"/>
      <w:r w:rsidR="0088724B" w:rsidRPr="002D705D">
        <w:rPr>
          <w:rFonts w:ascii="Arial" w:hAnsi="Arial" w:cs="Arial"/>
        </w:rPr>
        <w:t>) or swamp tupelo (</w:t>
      </w:r>
      <w:r w:rsidR="0088724B" w:rsidRPr="002D705D">
        <w:rPr>
          <w:rFonts w:ascii="Arial" w:hAnsi="Arial" w:cs="Arial"/>
          <w:u w:val="single"/>
        </w:rPr>
        <w:t>Nyssa sylvatica</w:t>
      </w:r>
      <w:r w:rsidR="0088724B" w:rsidRPr="002D705D">
        <w:rPr>
          <w:rFonts w:ascii="Arial" w:hAnsi="Arial" w:cs="Arial"/>
        </w:rPr>
        <w:t xml:space="preserve"> var. </w:t>
      </w:r>
      <w:proofErr w:type="spellStart"/>
      <w:r w:rsidR="0088724B" w:rsidRPr="002D705D">
        <w:rPr>
          <w:rFonts w:ascii="Arial" w:hAnsi="Arial" w:cs="Arial"/>
          <w:u w:val="single"/>
        </w:rPr>
        <w:t>biflora</w:t>
      </w:r>
      <w:proofErr w:type="spellEnd"/>
      <w:r w:rsidR="0088724B" w:rsidRPr="002D705D">
        <w:rPr>
          <w:rFonts w:ascii="Arial" w:hAnsi="Arial" w:cs="Arial"/>
        </w:rPr>
        <w:t>), which are c</w:t>
      </w:r>
      <w:r w:rsidR="00715E3C">
        <w:rPr>
          <w:rFonts w:ascii="Arial" w:hAnsi="Arial" w:cs="Arial"/>
        </w:rPr>
        <w:t>ollectively called “gums;” and certain</w:t>
      </w:r>
      <w:r w:rsidR="0088724B" w:rsidRPr="002D705D">
        <w:rPr>
          <w:rFonts w:ascii="Arial" w:hAnsi="Arial" w:cs="Arial"/>
        </w:rPr>
        <w:t xml:space="preserve"> oak (</w:t>
      </w:r>
      <w:proofErr w:type="spellStart"/>
      <w:r w:rsidR="0088724B" w:rsidRPr="002D705D">
        <w:rPr>
          <w:rFonts w:ascii="Arial" w:hAnsi="Arial" w:cs="Arial"/>
          <w:u w:val="single"/>
        </w:rPr>
        <w:t>Quercus</w:t>
      </w:r>
      <w:proofErr w:type="spellEnd"/>
      <w:r w:rsidR="0088724B" w:rsidRPr="002D705D">
        <w:rPr>
          <w:rFonts w:ascii="Arial" w:hAnsi="Arial" w:cs="Arial"/>
        </w:rPr>
        <w:t xml:space="preserve">) species: laurel, water, willow, and </w:t>
      </w:r>
      <w:proofErr w:type="spellStart"/>
      <w:r w:rsidR="0088724B" w:rsidRPr="002D705D">
        <w:rPr>
          <w:rFonts w:ascii="Arial" w:hAnsi="Arial" w:cs="Arial"/>
        </w:rPr>
        <w:t>overcup</w:t>
      </w:r>
      <w:proofErr w:type="spellEnd"/>
      <w:r w:rsidR="0088724B" w:rsidRPr="002D705D">
        <w:rPr>
          <w:rFonts w:ascii="Arial" w:hAnsi="Arial" w:cs="Arial"/>
        </w:rPr>
        <w:t xml:space="preserve"> oaks.  This is a bottomland forest type, occurring in soils that </w:t>
      </w:r>
      <w:r w:rsidR="00A96778" w:rsidRPr="002D705D">
        <w:rPr>
          <w:rFonts w:ascii="Arial" w:hAnsi="Arial" w:cs="Arial"/>
        </w:rPr>
        <w:t>range from</w:t>
      </w:r>
      <w:r w:rsidR="0088724B" w:rsidRPr="002D705D">
        <w:rPr>
          <w:rFonts w:ascii="Arial" w:hAnsi="Arial" w:cs="Arial"/>
        </w:rPr>
        <w:t xml:space="preserve"> moist t</w:t>
      </w:r>
      <w:r w:rsidR="00A96778" w:rsidRPr="002D705D">
        <w:rPr>
          <w:rFonts w:ascii="Arial" w:hAnsi="Arial" w:cs="Arial"/>
        </w:rPr>
        <w:t xml:space="preserve">o very wet.  In fact, </w:t>
      </w:r>
      <w:proofErr w:type="spellStart"/>
      <w:r w:rsidR="00A96778" w:rsidRPr="002D705D">
        <w:rPr>
          <w:rFonts w:ascii="Arial" w:hAnsi="Arial" w:cs="Arial"/>
        </w:rPr>
        <w:t>baldcypress</w:t>
      </w:r>
      <w:proofErr w:type="spellEnd"/>
      <w:r w:rsidR="00A96778" w:rsidRPr="002D705D">
        <w:rPr>
          <w:rFonts w:ascii="Arial" w:hAnsi="Arial" w:cs="Arial"/>
        </w:rPr>
        <w:t xml:space="preserve"> and water tupelo can grow in completely flooded soils.  Depending on the degree of moisture, other associated trees include red maple, sweetgum, black willow, water hickory, and several ash species.  Understory plants may include buttonbush, swamp rose, </w:t>
      </w:r>
      <w:proofErr w:type="spellStart"/>
      <w:r w:rsidR="00A96778" w:rsidRPr="002D705D">
        <w:rPr>
          <w:rFonts w:ascii="Arial" w:hAnsi="Arial" w:cs="Arial"/>
        </w:rPr>
        <w:t>possumhaw</w:t>
      </w:r>
      <w:proofErr w:type="spellEnd"/>
      <w:r w:rsidR="00A96778" w:rsidRPr="002D705D">
        <w:rPr>
          <w:rFonts w:ascii="Arial" w:hAnsi="Arial" w:cs="Arial"/>
        </w:rPr>
        <w:t xml:space="preserve">, Virginia </w:t>
      </w:r>
      <w:proofErr w:type="spellStart"/>
      <w:r w:rsidR="00A96778" w:rsidRPr="002D705D">
        <w:rPr>
          <w:rFonts w:ascii="Arial" w:hAnsi="Arial" w:cs="Arial"/>
        </w:rPr>
        <w:t>sweetspire</w:t>
      </w:r>
      <w:proofErr w:type="spellEnd"/>
      <w:r w:rsidR="00A96778" w:rsidRPr="002D705D">
        <w:rPr>
          <w:rFonts w:ascii="Arial" w:hAnsi="Arial" w:cs="Arial"/>
        </w:rPr>
        <w:t>, greenb</w:t>
      </w:r>
      <w:r w:rsidR="003C03EA" w:rsidRPr="002D705D">
        <w:rPr>
          <w:rFonts w:ascii="Arial" w:hAnsi="Arial" w:cs="Arial"/>
        </w:rPr>
        <w:t>rier</w:t>
      </w:r>
      <w:r w:rsidR="00A96778" w:rsidRPr="002D705D">
        <w:rPr>
          <w:rFonts w:ascii="Arial" w:hAnsi="Arial" w:cs="Arial"/>
        </w:rPr>
        <w:t xml:space="preserve">, </w:t>
      </w:r>
      <w:r w:rsidR="003C03EA" w:rsidRPr="002D705D">
        <w:rPr>
          <w:rFonts w:ascii="Arial" w:hAnsi="Arial" w:cs="Arial"/>
        </w:rPr>
        <w:t xml:space="preserve">and </w:t>
      </w:r>
      <w:r w:rsidR="00A96778" w:rsidRPr="002D705D">
        <w:rPr>
          <w:rFonts w:ascii="Arial" w:hAnsi="Arial" w:cs="Arial"/>
        </w:rPr>
        <w:t xml:space="preserve">poison ivy, </w:t>
      </w:r>
      <w:r w:rsidR="003C03EA" w:rsidRPr="002D705D">
        <w:rPr>
          <w:rFonts w:ascii="Arial" w:hAnsi="Arial" w:cs="Arial"/>
        </w:rPr>
        <w:t>with</w:t>
      </w:r>
      <w:r w:rsidR="00A96778" w:rsidRPr="002D705D">
        <w:rPr>
          <w:rFonts w:ascii="Arial" w:hAnsi="Arial" w:cs="Arial"/>
        </w:rPr>
        <w:t xml:space="preserve"> mosses and lichens on lower tree trunks.  </w:t>
      </w:r>
    </w:p>
    <w:p w:rsidR="00882F63" w:rsidRDefault="00882F63" w:rsidP="002D705D">
      <w:pPr>
        <w:rPr>
          <w:rFonts w:ascii="Arial" w:hAnsi="Arial" w:cs="Arial"/>
          <w:b/>
        </w:rPr>
      </w:pPr>
    </w:p>
    <w:p w:rsidR="002D705D" w:rsidRDefault="002D705D" w:rsidP="002D705D">
      <w:pPr>
        <w:rPr>
          <w:rFonts w:ascii="Arial" w:hAnsi="Arial" w:cs="Arial"/>
        </w:rPr>
      </w:pPr>
      <w:r>
        <w:rPr>
          <w:rFonts w:ascii="Arial" w:hAnsi="Arial" w:cs="Arial"/>
          <w:b/>
        </w:rPr>
        <w:t>Why Forest Types Occur Where They Do</w:t>
      </w:r>
    </w:p>
    <w:p w:rsidR="002D705D" w:rsidRDefault="002D705D" w:rsidP="002D705D">
      <w:pPr>
        <w:rPr>
          <w:rFonts w:ascii="Arial" w:hAnsi="Arial" w:cs="Arial"/>
        </w:rPr>
      </w:pPr>
      <w:r>
        <w:rPr>
          <w:rFonts w:ascii="Arial" w:hAnsi="Arial" w:cs="Arial"/>
        </w:rPr>
        <w:t xml:space="preserve">Whether land is forested and what kind of forest grows there, depends on many factors:  climate, soil, hydrology, and even human land use choices.  </w:t>
      </w:r>
    </w:p>
    <w:p w:rsidR="002D705D" w:rsidRDefault="002D705D" w:rsidP="002D705D">
      <w:pPr>
        <w:rPr>
          <w:rFonts w:ascii="Arial" w:hAnsi="Arial" w:cs="Arial"/>
        </w:rPr>
      </w:pPr>
      <w:r>
        <w:rPr>
          <w:rFonts w:ascii="Arial" w:hAnsi="Arial" w:cs="Arial"/>
        </w:rPr>
        <w:t xml:space="preserve">Soil type has a major influence on forest type. Virginia’s </w:t>
      </w:r>
      <w:r w:rsidR="00774A1F">
        <w:rPr>
          <w:rFonts w:ascii="Arial" w:hAnsi="Arial" w:cs="Arial"/>
        </w:rPr>
        <w:t>five</w:t>
      </w:r>
      <w:r>
        <w:rPr>
          <w:rFonts w:ascii="Arial" w:hAnsi="Arial" w:cs="Arial"/>
        </w:rPr>
        <w:t xml:space="preserve"> ecoregions have characteristic underlying rocks, which produce the soils upon which forests grow.  </w:t>
      </w:r>
    </w:p>
    <w:p w:rsidR="002D705D" w:rsidRDefault="002D705D" w:rsidP="002D705D">
      <w:pPr>
        <w:rPr>
          <w:rFonts w:ascii="Arial" w:hAnsi="Arial" w:cs="Arial"/>
        </w:rPr>
      </w:pPr>
      <w:r>
        <w:rPr>
          <w:rFonts w:ascii="Arial" w:hAnsi="Arial" w:cs="Arial"/>
        </w:rPr>
        <w:lastRenderedPageBreak/>
        <w:t>Soils in the Appalachian Plateau and Valley and Ridge regions formed from sedimentary rocks. Soils along the mountain ridges are often shallow and rocky, while those on lower slopes and in valleys tend to be a little deeper.  Some of the valley soils originate from limestone; these are not as acidic as many Virginia soils</w:t>
      </w:r>
      <w:r w:rsidR="00774A1F">
        <w:rPr>
          <w:rFonts w:ascii="Arial" w:hAnsi="Arial" w:cs="Arial"/>
        </w:rPr>
        <w:t>,</w:t>
      </w:r>
      <w:r>
        <w:rPr>
          <w:rFonts w:ascii="Arial" w:hAnsi="Arial" w:cs="Arial"/>
        </w:rPr>
        <w:t xml:space="preserve"> and </w:t>
      </w:r>
      <w:r w:rsidR="00774A1F">
        <w:rPr>
          <w:rFonts w:ascii="Arial" w:hAnsi="Arial" w:cs="Arial"/>
        </w:rPr>
        <w:t xml:space="preserve">they </w:t>
      </w:r>
      <w:r>
        <w:rPr>
          <w:rFonts w:ascii="Arial" w:hAnsi="Arial" w:cs="Arial"/>
        </w:rPr>
        <w:t xml:space="preserve">are good for farming.  Floodplains often contain soils that were transported by water and may </w:t>
      </w:r>
      <w:r w:rsidR="00774A1F">
        <w:rPr>
          <w:rFonts w:ascii="Arial" w:hAnsi="Arial" w:cs="Arial"/>
        </w:rPr>
        <w:t xml:space="preserve">also </w:t>
      </w:r>
      <w:r>
        <w:rPr>
          <w:rFonts w:ascii="Arial" w:hAnsi="Arial" w:cs="Arial"/>
        </w:rPr>
        <w:t xml:space="preserve">be quite fertile.  </w:t>
      </w:r>
    </w:p>
    <w:p w:rsidR="002D705D" w:rsidRDefault="002D705D" w:rsidP="002D705D">
      <w:pPr>
        <w:rPr>
          <w:rFonts w:ascii="Arial" w:hAnsi="Arial" w:cs="Arial"/>
        </w:rPr>
      </w:pPr>
      <w:r>
        <w:rPr>
          <w:rFonts w:ascii="Arial" w:hAnsi="Arial" w:cs="Arial"/>
        </w:rPr>
        <w:t xml:space="preserve">Soils in the Blue Ridge region formed from sedimentary rocks on the western slopes, and igneous and metamorphic rocks on the eastern slopes.  In general, most of the land is sloped and prone to erosion.  The soils tend to be shallow and rocky, except south of Roanoke where they are deeper and more fertile.  </w:t>
      </w:r>
    </w:p>
    <w:p w:rsidR="002D705D" w:rsidRDefault="002D705D" w:rsidP="002D705D">
      <w:pPr>
        <w:rPr>
          <w:rFonts w:ascii="Arial" w:hAnsi="Arial" w:cs="Arial"/>
        </w:rPr>
      </w:pPr>
      <w:r>
        <w:rPr>
          <w:rFonts w:ascii="Arial" w:hAnsi="Arial" w:cs="Arial"/>
        </w:rPr>
        <w:t>Soils in the wide Piedmont region formed mostly from igneous and metamorphic rocks, which tend to form soils that are acid</w:t>
      </w:r>
      <w:r w:rsidR="00774A1F">
        <w:rPr>
          <w:rFonts w:ascii="Arial" w:hAnsi="Arial" w:cs="Arial"/>
        </w:rPr>
        <w:t>ic</w:t>
      </w:r>
      <w:r>
        <w:rPr>
          <w:rFonts w:ascii="Arial" w:hAnsi="Arial" w:cs="Arial"/>
        </w:rPr>
        <w:t xml:space="preserve"> and </w:t>
      </w:r>
      <w:r w:rsidR="00774A1F">
        <w:rPr>
          <w:rFonts w:ascii="Arial" w:hAnsi="Arial" w:cs="Arial"/>
        </w:rPr>
        <w:t xml:space="preserve">less </w:t>
      </w:r>
      <w:r>
        <w:rPr>
          <w:rFonts w:ascii="Arial" w:hAnsi="Arial" w:cs="Arial"/>
        </w:rPr>
        <w:t xml:space="preserve">fertile. </w:t>
      </w:r>
      <w:r w:rsidR="00774A1F">
        <w:rPr>
          <w:rFonts w:ascii="Arial" w:hAnsi="Arial" w:cs="Arial"/>
        </w:rPr>
        <w:t xml:space="preserve"> </w:t>
      </w:r>
      <w:r>
        <w:rPr>
          <w:rFonts w:ascii="Arial" w:hAnsi="Arial" w:cs="Arial"/>
        </w:rPr>
        <w:t xml:space="preserve">Many years of farming left the Piedmont region’s soils highly eroded.  As </w:t>
      </w:r>
      <w:r w:rsidR="00D0578C">
        <w:rPr>
          <w:rFonts w:ascii="Arial" w:hAnsi="Arial" w:cs="Arial"/>
        </w:rPr>
        <w:t>top</w:t>
      </w:r>
      <w:r>
        <w:rPr>
          <w:rFonts w:ascii="Arial" w:hAnsi="Arial" w:cs="Arial"/>
        </w:rPr>
        <w:t xml:space="preserve">soil was lost, farming became less productive, and much of the land reverted back to forest. </w:t>
      </w:r>
    </w:p>
    <w:p w:rsidR="002D705D" w:rsidRDefault="002D705D" w:rsidP="002D705D">
      <w:pPr>
        <w:rPr>
          <w:rFonts w:ascii="Arial" w:hAnsi="Arial" w:cs="Arial"/>
        </w:rPr>
      </w:pPr>
      <w:r>
        <w:rPr>
          <w:rFonts w:ascii="Arial" w:hAnsi="Arial" w:cs="Arial"/>
        </w:rPr>
        <w:t xml:space="preserve">Soils in the Coastal Plain originated in sedimentary rock deposited on the ocean floor, when the sea level was much higher.  These soils tend to be acidic and </w:t>
      </w:r>
      <w:r w:rsidR="00774A1F">
        <w:rPr>
          <w:rFonts w:ascii="Arial" w:hAnsi="Arial" w:cs="Arial"/>
        </w:rPr>
        <w:t xml:space="preserve">not highly </w:t>
      </w:r>
      <w:r>
        <w:rPr>
          <w:rFonts w:ascii="Arial" w:hAnsi="Arial" w:cs="Arial"/>
        </w:rPr>
        <w:t xml:space="preserve">fertile.  Often the surface soil is sandy and drought-prone, but there are clay soils in this area as well.  Because the land is flatter, soils are less prone to erosion here than in other parts of the state. </w:t>
      </w:r>
      <w:r w:rsidR="00774A1F">
        <w:rPr>
          <w:rFonts w:ascii="Arial" w:hAnsi="Arial" w:cs="Arial"/>
        </w:rPr>
        <w:t xml:space="preserve"> C</w:t>
      </w:r>
      <w:r>
        <w:rPr>
          <w:rFonts w:ascii="Arial" w:hAnsi="Arial" w:cs="Arial"/>
        </w:rPr>
        <w:t xml:space="preserve">loser to the coast, the water table tends to be </w:t>
      </w:r>
      <w:r w:rsidR="00774A1F">
        <w:rPr>
          <w:rFonts w:ascii="Arial" w:hAnsi="Arial" w:cs="Arial"/>
        </w:rPr>
        <w:t xml:space="preserve">closer </w:t>
      </w:r>
      <w:r>
        <w:rPr>
          <w:rFonts w:ascii="Arial" w:hAnsi="Arial" w:cs="Arial"/>
        </w:rPr>
        <w:t>to the surface.  Saturated wetland soils are found in some areas.</w:t>
      </w:r>
    </w:p>
    <w:p w:rsidR="002D705D" w:rsidRDefault="002D705D" w:rsidP="002D705D">
      <w:pPr>
        <w:rPr>
          <w:rFonts w:ascii="Arial" w:hAnsi="Arial" w:cs="Arial"/>
        </w:rPr>
      </w:pPr>
      <w:r>
        <w:rPr>
          <w:rFonts w:ascii="Arial" w:hAnsi="Arial" w:cs="Arial"/>
        </w:rPr>
        <w:t xml:space="preserve">Virginia also has </w:t>
      </w:r>
      <w:r w:rsidR="00774A1F">
        <w:rPr>
          <w:rFonts w:ascii="Arial" w:hAnsi="Arial" w:cs="Arial"/>
        </w:rPr>
        <w:t>five</w:t>
      </w:r>
      <w:r>
        <w:rPr>
          <w:rFonts w:ascii="Arial" w:hAnsi="Arial" w:cs="Arial"/>
        </w:rPr>
        <w:t xml:space="preserve"> climatic regions, which do not always align with the ecoregions.  The climatic regions are Tidewater, Piedmont, Northern Virginia, Western Mountains and Southwestern Mountains. </w:t>
      </w:r>
      <w:r w:rsidR="00D0578C">
        <w:rPr>
          <w:rFonts w:ascii="Arial" w:hAnsi="Arial" w:cs="Arial"/>
        </w:rPr>
        <w:t xml:space="preserve"> </w:t>
      </w:r>
      <w:r>
        <w:rPr>
          <w:rFonts w:ascii="Arial" w:hAnsi="Arial" w:cs="Arial"/>
        </w:rPr>
        <w:t xml:space="preserve">Differences in elevation, proximity to the ocean and river systems, and overall weather patterns influence the climate in any location.  These factors create rainfall and temperature variances among the regions, which in turn affect the forests that grow there.  </w:t>
      </w:r>
    </w:p>
    <w:p w:rsidR="002D705D" w:rsidRDefault="002D705D" w:rsidP="002D705D">
      <w:pPr>
        <w:rPr>
          <w:rFonts w:ascii="Arial" w:hAnsi="Arial" w:cs="Arial"/>
        </w:rPr>
      </w:pPr>
      <w:r>
        <w:rPr>
          <w:rFonts w:ascii="Arial" w:hAnsi="Arial" w:cs="Arial"/>
        </w:rPr>
        <w:t xml:space="preserve">Within any region, the presence or absence of water (hydrology) affects whether an area can support trees, and which kinds.  For example, wetlands may have standing water all the time or for only part of the year.  Riparian (streamside) areas occur near water and can sometimes flood.   Both rocky mountain ridges and sandy coastal dunes have the opposite condition – soils that drain quickly rather than holding water. Despite these extreme conditions, even these areas can support some kinds of trees.  </w:t>
      </w:r>
    </w:p>
    <w:p w:rsidR="002D705D" w:rsidRDefault="002D705D" w:rsidP="002D705D">
      <w:pPr>
        <w:rPr>
          <w:rFonts w:ascii="Arial" w:hAnsi="Arial" w:cs="Arial"/>
        </w:rPr>
      </w:pPr>
      <w:r>
        <w:rPr>
          <w:rFonts w:ascii="Arial" w:hAnsi="Arial" w:cs="Arial"/>
        </w:rPr>
        <w:t xml:space="preserve">As Virginia’s population grows, so does the demand for land.  Forest land is often converted to other uses. </w:t>
      </w:r>
      <w:r w:rsidR="00FB3316">
        <w:rPr>
          <w:rFonts w:ascii="Arial" w:hAnsi="Arial" w:cs="Arial"/>
        </w:rPr>
        <w:t xml:space="preserve"> </w:t>
      </w:r>
      <w:r>
        <w:rPr>
          <w:rFonts w:ascii="Arial" w:hAnsi="Arial" w:cs="Arial"/>
        </w:rPr>
        <w:t>As noted earlier, the most productive lands are often used for growing crops or for livestock pasture.  Other lands may be developed for home</w:t>
      </w:r>
      <w:r w:rsidR="00D0578C">
        <w:rPr>
          <w:rFonts w:ascii="Arial" w:hAnsi="Arial" w:cs="Arial"/>
        </w:rPr>
        <w:t xml:space="preserve"> </w:t>
      </w:r>
      <w:r>
        <w:rPr>
          <w:rFonts w:ascii="Arial" w:hAnsi="Arial" w:cs="Arial"/>
        </w:rPr>
        <w:t>sites, shopping centers, industry, or other uses.  Land may be flooded to build reservoirs, or paved over for highways and parking lots.  All of these human land use choices affect the amount of forested land in Virginia.</w:t>
      </w:r>
    </w:p>
    <w:p w:rsidR="00CD173E" w:rsidRPr="00882F63" w:rsidRDefault="00882F63" w:rsidP="002D705D">
      <w:pPr>
        <w:rPr>
          <w:rFonts w:ascii="Arial" w:hAnsi="Arial" w:cs="Arial"/>
        </w:rPr>
      </w:pPr>
      <w:r w:rsidRPr="00882F63">
        <w:rPr>
          <w:rFonts w:ascii="Arial" w:hAnsi="Arial" w:cs="Arial"/>
        </w:rPr>
        <w:t>The table below summarizes the different soils and topographies of Virginia’s ecoregions:</w:t>
      </w:r>
    </w:p>
    <w:p w:rsidR="00882F63" w:rsidRDefault="00882F63" w:rsidP="002D705D">
      <w:pPr>
        <w:rPr>
          <w:rFonts w:ascii="Arial" w:hAnsi="Arial" w:cs="Arial"/>
          <w:b/>
        </w:rPr>
      </w:pPr>
    </w:p>
    <w:p w:rsidR="00882F63" w:rsidRDefault="00882F63" w:rsidP="002D705D">
      <w:pPr>
        <w:rPr>
          <w:rFonts w:ascii="Arial" w:hAnsi="Arial" w:cs="Arial"/>
          <w:b/>
        </w:rPr>
      </w:pPr>
    </w:p>
    <w:p w:rsidR="00882F63" w:rsidRDefault="00882F63" w:rsidP="002D705D">
      <w:pPr>
        <w:rPr>
          <w:rFonts w:ascii="Arial" w:hAnsi="Arial" w:cs="Arial"/>
          <w:b/>
        </w:rPr>
      </w:pPr>
    </w:p>
    <w:p w:rsidR="00882F63" w:rsidRDefault="00882F63" w:rsidP="002D705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700"/>
        <w:gridCol w:w="4860"/>
      </w:tblGrid>
      <w:tr w:rsidR="002D705D" w:rsidRPr="00B061DF" w:rsidTr="00FF0172">
        <w:tc>
          <w:tcPr>
            <w:tcW w:w="1818" w:type="dxa"/>
          </w:tcPr>
          <w:p w:rsidR="002D705D" w:rsidRPr="00B061DF" w:rsidRDefault="002D705D" w:rsidP="00FF0172">
            <w:pPr>
              <w:rPr>
                <w:rFonts w:ascii="Arial" w:hAnsi="Arial" w:cs="Arial"/>
                <w:b/>
              </w:rPr>
            </w:pPr>
            <w:r w:rsidRPr="00B061DF">
              <w:rPr>
                <w:rFonts w:ascii="Arial" w:hAnsi="Arial" w:cs="Arial"/>
                <w:b/>
              </w:rPr>
              <w:lastRenderedPageBreak/>
              <w:t>Ecoregion</w:t>
            </w:r>
          </w:p>
        </w:tc>
        <w:tc>
          <w:tcPr>
            <w:tcW w:w="2700" w:type="dxa"/>
          </w:tcPr>
          <w:p w:rsidR="002D705D" w:rsidRPr="00B061DF" w:rsidRDefault="002D705D" w:rsidP="00FF0172">
            <w:pPr>
              <w:rPr>
                <w:rFonts w:ascii="Arial" w:hAnsi="Arial" w:cs="Arial"/>
                <w:b/>
              </w:rPr>
            </w:pPr>
            <w:r w:rsidRPr="00B061DF">
              <w:rPr>
                <w:rFonts w:ascii="Arial" w:hAnsi="Arial" w:cs="Arial"/>
                <w:b/>
              </w:rPr>
              <w:t>Topography</w:t>
            </w:r>
          </w:p>
        </w:tc>
        <w:tc>
          <w:tcPr>
            <w:tcW w:w="4860" w:type="dxa"/>
          </w:tcPr>
          <w:p w:rsidR="002D705D" w:rsidRPr="00B061DF" w:rsidRDefault="002D705D" w:rsidP="00FF0172">
            <w:pPr>
              <w:rPr>
                <w:rFonts w:ascii="Arial" w:hAnsi="Arial" w:cs="Arial"/>
                <w:b/>
              </w:rPr>
            </w:pPr>
            <w:r w:rsidRPr="00B061DF">
              <w:rPr>
                <w:rFonts w:ascii="Arial" w:hAnsi="Arial" w:cs="Arial"/>
                <w:b/>
              </w:rPr>
              <w:t>Soils</w:t>
            </w:r>
          </w:p>
        </w:tc>
      </w:tr>
      <w:tr w:rsidR="002D705D" w:rsidRPr="00B061DF" w:rsidTr="00FF0172">
        <w:tc>
          <w:tcPr>
            <w:tcW w:w="1818" w:type="dxa"/>
          </w:tcPr>
          <w:p w:rsidR="002D705D" w:rsidRPr="00B061DF" w:rsidRDefault="002D705D" w:rsidP="00FF0172">
            <w:pPr>
              <w:rPr>
                <w:rFonts w:ascii="Arial" w:hAnsi="Arial" w:cs="Arial"/>
              </w:rPr>
            </w:pPr>
            <w:r w:rsidRPr="00B061DF">
              <w:rPr>
                <w:rFonts w:ascii="Arial" w:hAnsi="Arial" w:cs="Arial"/>
              </w:rPr>
              <w:t>Coastal Plain</w:t>
            </w:r>
          </w:p>
        </w:tc>
        <w:tc>
          <w:tcPr>
            <w:tcW w:w="2700" w:type="dxa"/>
          </w:tcPr>
          <w:p w:rsidR="002D705D" w:rsidRPr="00B061DF" w:rsidRDefault="002D705D" w:rsidP="00FF0172">
            <w:pPr>
              <w:rPr>
                <w:rFonts w:ascii="Arial" w:hAnsi="Arial" w:cs="Arial"/>
              </w:rPr>
            </w:pPr>
            <w:r>
              <w:rPr>
                <w:rFonts w:ascii="Arial" w:hAnsi="Arial" w:cs="Arial"/>
              </w:rPr>
              <w:t>Flat; elevation range 0-250 feet above sea level</w:t>
            </w:r>
          </w:p>
        </w:tc>
        <w:tc>
          <w:tcPr>
            <w:tcW w:w="4860" w:type="dxa"/>
          </w:tcPr>
          <w:p w:rsidR="002D705D" w:rsidRPr="00B061DF" w:rsidRDefault="002D705D" w:rsidP="00FF0172">
            <w:pPr>
              <w:rPr>
                <w:rFonts w:ascii="Arial" w:hAnsi="Arial" w:cs="Arial"/>
              </w:rPr>
            </w:pPr>
            <w:r>
              <w:rPr>
                <w:rFonts w:ascii="Arial" w:hAnsi="Arial" w:cs="Arial"/>
              </w:rPr>
              <w:t xml:space="preserve">Acid, low </w:t>
            </w:r>
            <w:r w:rsidR="00FB3316">
              <w:rPr>
                <w:rFonts w:ascii="Arial" w:hAnsi="Arial" w:cs="Arial"/>
              </w:rPr>
              <w:t xml:space="preserve">in </w:t>
            </w:r>
            <w:r>
              <w:rPr>
                <w:rFonts w:ascii="Arial" w:hAnsi="Arial" w:cs="Arial"/>
              </w:rPr>
              <w:t>fertility; formed from sedimentary rock; vary from sandy and drought-prone to clay-based to poorly drained (wetlands)</w:t>
            </w:r>
          </w:p>
        </w:tc>
      </w:tr>
      <w:tr w:rsidR="002D705D" w:rsidRPr="00B061DF" w:rsidTr="00FF0172">
        <w:tc>
          <w:tcPr>
            <w:tcW w:w="1818" w:type="dxa"/>
          </w:tcPr>
          <w:p w:rsidR="002D705D" w:rsidRPr="00B061DF" w:rsidRDefault="002D705D" w:rsidP="00FF0172">
            <w:pPr>
              <w:rPr>
                <w:rFonts w:ascii="Arial" w:hAnsi="Arial" w:cs="Arial"/>
              </w:rPr>
            </w:pPr>
            <w:r w:rsidRPr="00B061DF">
              <w:rPr>
                <w:rFonts w:ascii="Arial" w:hAnsi="Arial" w:cs="Arial"/>
              </w:rPr>
              <w:t>Piedmont</w:t>
            </w:r>
          </w:p>
          <w:p w:rsidR="002D705D" w:rsidRPr="00B061DF" w:rsidRDefault="002D705D" w:rsidP="00FF0172">
            <w:pPr>
              <w:rPr>
                <w:rFonts w:ascii="Arial" w:hAnsi="Arial" w:cs="Arial"/>
              </w:rPr>
            </w:pPr>
          </w:p>
        </w:tc>
        <w:tc>
          <w:tcPr>
            <w:tcW w:w="2700" w:type="dxa"/>
          </w:tcPr>
          <w:p w:rsidR="002D705D" w:rsidRPr="00B061DF" w:rsidRDefault="002D705D" w:rsidP="00FF0172">
            <w:pPr>
              <w:rPr>
                <w:rFonts w:ascii="Arial" w:hAnsi="Arial" w:cs="Arial"/>
              </w:rPr>
            </w:pPr>
            <w:r>
              <w:rPr>
                <w:rFonts w:ascii="Arial" w:hAnsi="Arial" w:cs="Arial"/>
              </w:rPr>
              <w:t>Hilly; elevation range 200-2500 feet above sea level</w:t>
            </w:r>
          </w:p>
        </w:tc>
        <w:tc>
          <w:tcPr>
            <w:tcW w:w="4860" w:type="dxa"/>
          </w:tcPr>
          <w:p w:rsidR="002D705D" w:rsidRPr="00B061DF" w:rsidRDefault="002D705D" w:rsidP="00FF0172">
            <w:pPr>
              <w:rPr>
                <w:rFonts w:ascii="Arial" w:hAnsi="Arial" w:cs="Arial"/>
              </w:rPr>
            </w:pPr>
            <w:r>
              <w:rPr>
                <w:rFonts w:ascii="Arial" w:hAnsi="Arial" w:cs="Arial"/>
              </w:rPr>
              <w:t xml:space="preserve">Acid, low in fertility; formed from igneous and metamorphic rock; highly eroded from past farming </w:t>
            </w:r>
          </w:p>
        </w:tc>
      </w:tr>
      <w:tr w:rsidR="002D705D" w:rsidRPr="00B061DF" w:rsidTr="00FF0172">
        <w:tc>
          <w:tcPr>
            <w:tcW w:w="1818" w:type="dxa"/>
          </w:tcPr>
          <w:p w:rsidR="002D705D" w:rsidRPr="00B061DF" w:rsidRDefault="002D705D" w:rsidP="00FF0172">
            <w:pPr>
              <w:rPr>
                <w:rFonts w:ascii="Arial" w:hAnsi="Arial" w:cs="Arial"/>
              </w:rPr>
            </w:pPr>
            <w:r w:rsidRPr="00B061DF">
              <w:rPr>
                <w:rFonts w:ascii="Arial" w:hAnsi="Arial" w:cs="Arial"/>
              </w:rPr>
              <w:t>Blue Ridge</w:t>
            </w:r>
          </w:p>
          <w:p w:rsidR="002D705D" w:rsidRPr="00B061DF" w:rsidRDefault="002D705D" w:rsidP="00FF0172">
            <w:pPr>
              <w:rPr>
                <w:rFonts w:ascii="Arial" w:hAnsi="Arial" w:cs="Arial"/>
              </w:rPr>
            </w:pPr>
          </w:p>
        </w:tc>
        <w:tc>
          <w:tcPr>
            <w:tcW w:w="2700" w:type="dxa"/>
          </w:tcPr>
          <w:p w:rsidR="002D705D" w:rsidRPr="00B061DF" w:rsidRDefault="002D705D" w:rsidP="00FF0172">
            <w:pPr>
              <w:rPr>
                <w:rFonts w:ascii="Arial" w:hAnsi="Arial" w:cs="Arial"/>
              </w:rPr>
            </w:pPr>
            <w:r>
              <w:rPr>
                <w:rFonts w:ascii="Arial" w:hAnsi="Arial" w:cs="Arial"/>
              </w:rPr>
              <w:t>Mostly sloped, prone to erosion; elevation range 1500 to 5700 feet above sea level</w:t>
            </w:r>
          </w:p>
        </w:tc>
        <w:tc>
          <w:tcPr>
            <w:tcW w:w="4860" w:type="dxa"/>
          </w:tcPr>
          <w:p w:rsidR="002D705D" w:rsidRPr="00B061DF" w:rsidRDefault="002D705D" w:rsidP="00FF0172">
            <w:pPr>
              <w:rPr>
                <w:rFonts w:ascii="Arial" w:hAnsi="Arial" w:cs="Arial"/>
              </w:rPr>
            </w:pPr>
            <w:r>
              <w:rPr>
                <w:rFonts w:ascii="Arial" w:hAnsi="Arial" w:cs="Arial"/>
              </w:rPr>
              <w:t xml:space="preserve">Shallow and rocky; formed from sedimentary rock on western slopes, igneous and metamorphic </w:t>
            </w:r>
            <w:r w:rsidR="00FB3316">
              <w:rPr>
                <w:rFonts w:ascii="Arial" w:hAnsi="Arial" w:cs="Arial"/>
              </w:rPr>
              <w:t xml:space="preserve">rock </w:t>
            </w:r>
            <w:r>
              <w:rPr>
                <w:rFonts w:ascii="Arial" w:hAnsi="Arial" w:cs="Arial"/>
              </w:rPr>
              <w:t>on eastern slopes</w:t>
            </w:r>
          </w:p>
        </w:tc>
      </w:tr>
      <w:tr w:rsidR="002D705D" w:rsidRPr="00B061DF" w:rsidTr="00FF0172">
        <w:tc>
          <w:tcPr>
            <w:tcW w:w="1818" w:type="dxa"/>
          </w:tcPr>
          <w:p w:rsidR="002D705D" w:rsidRPr="00B061DF" w:rsidRDefault="002D705D" w:rsidP="00FF0172">
            <w:pPr>
              <w:rPr>
                <w:rFonts w:ascii="Arial" w:hAnsi="Arial" w:cs="Arial"/>
              </w:rPr>
            </w:pPr>
            <w:r w:rsidRPr="00B061DF">
              <w:rPr>
                <w:rFonts w:ascii="Arial" w:hAnsi="Arial" w:cs="Arial"/>
              </w:rPr>
              <w:t>Valley &amp; Ridge</w:t>
            </w:r>
          </w:p>
        </w:tc>
        <w:tc>
          <w:tcPr>
            <w:tcW w:w="2700" w:type="dxa"/>
          </w:tcPr>
          <w:p w:rsidR="002D705D" w:rsidRPr="00B061DF" w:rsidRDefault="002D705D" w:rsidP="00FF0172">
            <w:pPr>
              <w:rPr>
                <w:rFonts w:ascii="Arial" w:hAnsi="Arial" w:cs="Arial"/>
              </w:rPr>
            </w:pPr>
            <w:r>
              <w:rPr>
                <w:rFonts w:ascii="Arial" w:hAnsi="Arial" w:cs="Arial"/>
              </w:rPr>
              <w:t>Sloped on ridges to flat in valley</w:t>
            </w:r>
            <w:r w:rsidR="00FB3316">
              <w:rPr>
                <w:rFonts w:ascii="Arial" w:hAnsi="Arial" w:cs="Arial"/>
              </w:rPr>
              <w:t>s</w:t>
            </w:r>
            <w:r>
              <w:rPr>
                <w:rFonts w:ascii="Arial" w:hAnsi="Arial" w:cs="Arial"/>
              </w:rPr>
              <w:t>; elevation range 500-4500 feet above sea level</w:t>
            </w:r>
          </w:p>
        </w:tc>
        <w:tc>
          <w:tcPr>
            <w:tcW w:w="4860" w:type="dxa"/>
          </w:tcPr>
          <w:p w:rsidR="002D705D" w:rsidRPr="00B061DF" w:rsidRDefault="002D705D" w:rsidP="00FF0172">
            <w:pPr>
              <w:rPr>
                <w:rFonts w:ascii="Arial" w:hAnsi="Arial" w:cs="Arial"/>
              </w:rPr>
            </w:pPr>
            <w:r>
              <w:rPr>
                <w:rFonts w:ascii="Arial" w:hAnsi="Arial" w:cs="Arial"/>
              </w:rPr>
              <w:t>Shallow and rocky on ridges, deeper in valleys, formed from sedimentary rock, sometimes limestone which makes them less acidic</w:t>
            </w:r>
          </w:p>
        </w:tc>
      </w:tr>
      <w:tr w:rsidR="002D705D" w:rsidRPr="00B061DF" w:rsidTr="00FF0172">
        <w:tc>
          <w:tcPr>
            <w:tcW w:w="1818" w:type="dxa"/>
          </w:tcPr>
          <w:p w:rsidR="002D705D" w:rsidRPr="00B061DF" w:rsidRDefault="002D705D" w:rsidP="00FF0172">
            <w:pPr>
              <w:rPr>
                <w:rFonts w:ascii="Arial" w:hAnsi="Arial" w:cs="Arial"/>
              </w:rPr>
            </w:pPr>
            <w:r w:rsidRPr="00B061DF">
              <w:rPr>
                <w:rFonts w:ascii="Arial" w:hAnsi="Arial" w:cs="Arial"/>
              </w:rPr>
              <w:t>Appalachian Plateau</w:t>
            </w:r>
          </w:p>
        </w:tc>
        <w:tc>
          <w:tcPr>
            <w:tcW w:w="2700" w:type="dxa"/>
          </w:tcPr>
          <w:p w:rsidR="002D705D" w:rsidRPr="00B061DF" w:rsidRDefault="002D705D" w:rsidP="00FF0172">
            <w:pPr>
              <w:rPr>
                <w:rFonts w:ascii="Arial" w:hAnsi="Arial" w:cs="Arial"/>
              </w:rPr>
            </w:pPr>
            <w:r>
              <w:rPr>
                <w:rFonts w:ascii="Arial" w:hAnsi="Arial" w:cs="Arial"/>
              </w:rPr>
              <w:t>Mostly sloped, often steeply; elevation range 1000-4000 feet above sea level</w:t>
            </w:r>
          </w:p>
        </w:tc>
        <w:tc>
          <w:tcPr>
            <w:tcW w:w="4860" w:type="dxa"/>
          </w:tcPr>
          <w:p w:rsidR="002D705D" w:rsidRPr="00E30F01" w:rsidRDefault="002D705D" w:rsidP="00FF0172">
            <w:pPr>
              <w:rPr>
                <w:rFonts w:ascii="Arial" w:hAnsi="Arial" w:cs="Arial"/>
                <w:highlight w:val="yellow"/>
              </w:rPr>
            </w:pPr>
            <w:r>
              <w:rPr>
                <w:rFonts w:ascii="Arial" w:hAnsi="Arial" w:cs="Arial"/>
              </w:rPr>
              <w:t>Shallow and rocky on ridges, deeper in the narrow valleys, formed from sedimentary rock</w:t>
            </w:r>
          </w:p>
        </w:tc>
      </w:tr>
    </w:tbl>
    <w:p w:rsidR="002D705D" w:rsidRDefault="002D705D" w:rsidP="002D705D">
      <w:pPr>
        <w:autoSpaceDE w:val="0"/>
        <w:autoSpaceDN w:val="0"/>
        <w:adjustRightInd w:val="0"/>
        <w:rPr>
          <w:rFonts w:ascii="Arial" w:hAnsi="Arial" w:cs="Arial"/>
          <w:bCs/>
          <w:i/>
        </w:rPr>
      </w:pPr>
    </w:p>
    <w:p w:rsidR="002D705D" w:rsidRPr="002D705D" w:rsidRDefault="002D705D" w:rsidP="002D705D">
      <w:pPr>
        <w:rPr>
          <w:rFonts w:ascii="Arial" w:hAnsi="Arial" w:cs="Arial"/>
          <w:b/>
        </w:rPr>
      </w:pPr>
      <w:r w:rsidRPr="002D705D">
        <w:rPr>
          <w:rFonts w:ascii="Arial" w:hAnsi="Arial" w:cs="Arial"/>
          <w:b/>
        </w:rPr>
        <w:t>References:</w:t>
      </w:r>
    </w:p>
    <w:p w:rsidR="002D705D" w:rsidRPr="002D705D" w:rsidRDefault="002D705D" w:rsidP="002D705D">
      <w:pPr>
        <w:rPr>
          <w:rFonts w:ascii="Arial" w:hAnsi="Arial" w:cs="Arial"/>
          <w:i/>
        </w:rPr>
      </w:pPr>
      <w:proofErr w:type="gramStart"/>
      <w:r w:rsidRPr="002D705D">
        <w:rPr>
          <w:rFonts w:ascii="Arial" w:hAnsi="Arial" w:cs="Arial"/>
          <w:i/>
        </w:rPr>
        <w:t>Eyre, F.H.</w:t>
      </w:r>
      <w:proofErr w:type="gramEnd"/>
      <w:r w:rsidRPr="002D705D">
        <w:rPr>
          <w:rFonts w:ascii="Arial" w:hAnsi="Arial" w:cs="Arial"/>
          <w:i/>
        </w:rPr>
        <w:t xml:space="preserve">  1980.  Forest Cover Types of the United States and Canada.  </w:t>
      </w:r>
      <w:proofErr w:type="gramStart"/>
      <w:r w:rsidRPr="002D705D">
        <w:rPr>
          <w:rFonts w:ascii="Arial" w:hAnsi="Arial" w:cs="Arial"/>
          <w:i/>
        </w:rPr>
        <w:t>Society of American Foresters, Washington, DC.</w:t>
      </w:r>
      <w:proofErr w:type="gramEnd"/>
    </w:p>
    <w:p w:rsidR="002D705D" w:rsidRPr="002D705D" w:rsidRDefault="002D705D" w:rsidP="002D705D">
      <w:pPr>
        <w:pStyle w:val="style40"/>
        <w:rPr>
          <w:i/>
          <w:sz w:val="22"/>
          <w:szCs w:val="22"/>
        </w:rPr>
      </w:pPr>
      <w:proofErr w:type="gramStart"/>
      <w:r w:rsidRPr="002D705D">
        <w:rPr>
          <w:i/>
          <w:sz w:val="22"/>
          <w:szCs w:val="22"/>
        </w:rPr>
        <w:t xml:space="preserve">Fleming, G.P., K.D. Patterson, K. </w:t>
      </w:r>
      <w:proofErr w:type="spellStart"/>
      <w:r w:rsidRPr="002D705D">
        <w:rPr>
          <w:i/>
          <w:sz w:val="22"/>
          <w:szCs w:val="22"/>
        </w:rPr>
        <w:t>Taverna</w:t>
      </w:r>
      <w:proofErr w:type="spellEnd"/>
      <w:r w:rsidRPr="002D705D">
        <w:rPr>
          <w:i/>
          <w:sz w:val="22"/>
          <w:szCs w:val="22"/>
        </w:rPr>
        <w:t xml:space="preserve">, and P.P. </w:t>
      </w:r>
      <w:proofErr w:type="spellStart"/>
      <w:r w:rsidRPr="002D705D">
        <w:rPr>
          <w:i/>
          <w:sz w:val="22"/>
          <w:szCs w:val="22"/>
        </w:rPr>
        <w:t>Coulling</w:t>
      </w:r>
      <w:proofErr w:type="spellEnd"/>
      <w:r w:rsidRPr="002D705D">
        <w:rPr>
          <w:i/>
          <w:sz w:val="22"/>
          <w:szCs w:val="22"/>
        </w:rPr>
        <w:t>.</w:t>
      </w:r>
      <w:proofErr w:type="gramEnd"/>
      <w:r w:rsidRPr="002D705D">
        <w:rPr>
          <w:i/>
          <w:sz w:val="22"/>
          <w:szCs w:val="22"/>
        </w:rPr>
        <w:t xml:space="preserve"> 2012. The natural communities of Virginia: classification of ecological community groups. </w:t>
      </w:r>
      <w:proofErr w:type="gramStart"/>
      <w:r w:rsidRPr="002D705D">
        <w:rPr>
          <w:i/>
          <w:sz w:val="22"/>
          <w:szCs w:val="22"/>
        </w:rPr>
        <w:t>Second approximation.</w:t>
      </w:r>
      <w:proofErr w:type="gramEnd"/>
      <w:r w:rsidRPr="002D705D">
        <w:rPr>
          <w:i/>
          <w:sz w:val="22"/>
          <w:szCs w:val="22"/>
        </w:rPr>
        <w:t xml:space="preserve"> </w:t>
      </w:r>
      <w:proofErr w:type="gramStart"/>
      <w:r w:rsidRPr="002D705D">
        <w:rPr>
          <w:i/>
          <w:sz w:val="22"/>
          <w:szCs w:val="22"/>
        </w:rPr>
        <w:t>Version 2.5.</w:t>
      </w:r>
      <w:proofErr w:type="gramEnd"/>
      <w:r w:rsidRPr="002D705D">
        <w:rPr>
          <w:i/>
          <w:sz w:val="22"/>
          <w:szCs w:val="22"/>
        </w:rPr>
        <w:t xml:space="preserve"> </w:t>
      </w:r>
      <w:proofErr w:type="gramStart"/>
      <w:r w:rsidRPr="002D705D">
        <w:rPr>
          <w:i/>
          <w:sz w:val="22"/>
          <w:szCs w:val="22"/>
        </w:rPr>
        <w:t>Virginia Department of Conservation and Recreation, Division of Natural Heritage, Richmond, VA.</w:t>
      </w:r>
      <w:proofErr w:type="gramEnd"/>
    </w:p>
    <w:p w:rsidR="006E1B97" w:rsidRPr="006E1B97" w:rsidRDefault="006E1B97" w:rsidP="006E1B97">
      <w:pPr>
        <w:pStyle w:val="NormalWeb"/>
        <w:rPr>
          <w:rFonts w:ascii="Arial" w:hAnsi="Arial" w:cs="Arial"/>
          <w:i/>
          <w:sz w:val="22"/>
          <w:szCs w:val="22"/>
        </w:rPr>
      </w:pPr>
      <w:r w:rsidRPr="006E1B97">
        <w:rPr>
          <w:rFonts w:ascii="Arial" w:hAnsi="Arial" w:cs="Arial"/>
          <w:i/>
          <w:sz w:val="22"/>
          <w:szCs w:val="22"/>
        </w:rPr>
        <w:t xml:space="preserve">Smith, W.B., </w:t>
      </w:r>
      <w:proofErr w:type="spellStart"/>
      <w:r w:rsidRPr="006E1B97">
        <w:rPr>
          <w:rFonts w:ascii="Arial" w:hAnsi="Arial" w:cs="Arial"/>
          <w:i/>
          <w:sz w:val="22"/>
          <w:szCs w:val="22"/>
        </w:rPr>
        <w:t>Vissage</w:t>
      </w:r>
      <w:proofErr w:type="spellEnd"/>
      <w:r w:rsidRPr="006E1B97">
        <w:rPr>
          <w:rFonts w:ascii="Arial" w:hAnsi="Arial" w:cs="Arial"/>
          <w:i/>
          <w:sz w:val="22"/>
          <w:szCs w:val="22"/>
        </w:rPr>
        <w:t xml:space="preserve">, J.S., </w:t>
      </w:r>
      <w:proofErr w:type="spellStart"/>
      <w:r w:rsidRPr="006E1B97">
        <w:rPr>
          <w:rFonts w:ascii="Arial" w:hAnsi="Arial" w:cs="Arial"/>
          <w:i/>
          <w:sz w:val="22"/>
          <w:szCs w:val="22"/>
        </w:rPr>
        <w:t>Darr</w:t>
      </w:r>
      <w:proofErr w:type="spellEnd"/>
      <w:r w:rsidRPr="006E1B97">
        <w:rPr>
          <w:rFonts w:ascii="Arial" w:hAnsi="Arial" w:cs="Arial"/>
          <w:i/>
          <w:sz w:val="22"/>
          <w:szCs w:val="22"/>
        </w:rPr>
        <w:t>, D.R., and Sheffield, R.M., 2000</w:t>
      </w:r>
      <w:r>
        <w:rPr>
          <w:rFonts w:ascii="Arial" w:hAnsi="Arial" w:cs="Arial"/>
          <w:i/>
          <w:sz w:val="22"/>
          <w:szCs w:val="22"/>
        </w:rPr>
        <w:t>.</w:t>
      </w:r>
      <w:r w:rsidRPr="006E1B97">
        <w:rPr>
          <w:rFonts w:ascii="Arial" w:hAnsi="Arial" w:cs="Arial"/>
          <w:i/>
          <w:sz w:val="22"/>
          <w:szCs w:val="22"/>
        </w:rPr>
        <w:t xml:space="preserve"> </w:t>
      </w:r>
      <w:hyperlink r:id="rId6" w:tgtFrame="_blank" w:history="1">
        <w:proofErr w:type="gramStart"/>
        <w:r w:rsidRPr="006E1B97">
          <w:rPr>
            <w:rStyle w:val="Hyperlink"/>
            <w:rFonts w:ascii="Arial" w:hAnsi="Arial" w:cs="Arial"/>
            <w:i/>
            <w:color w:val="auto"/>
            <w:sz w:val="22"/>
            <w:szCs w:val="22"/>
            <w:u w:val="none"/>
          </w:rPr>
          <w:t>Forest Resources of the United States</w:t>
        </w:r>
      </w:hyperlink>
      <w:r w:rsidRPr="006E1B97">
        <w:rPr>
          <w:rFonts w:ascii="Arial" w:hAnsi="Arial" w:cs="Arial"/>
          <w:i/>
          <w:sz w:val="22"/>
          <w:szCs w:val="22"/>
        </w:rPr>
        <w:t>, 199</w:t>
      </w:r>
      <w:r>
        <w:rPr>
          <w:rFonts w:ascii="Arial" w:hAnsi="Arial" w:cs="Arial"/>
          <w:i/>
          <w:sz w:val="22"/>
          <w:szCs w:val="22"/>
        </w:rPr>
        <w:t>7.</w:t>
      </w:r>
      <w:proofErr w:type="gramEnd"/>
      <w:r w:rsidRPr="006E1B97">
        <w:rPr>
          <w:rFonts w:ascii="Arial" w:hAnsi="Arial" w:cs="Arial"/>
          <w:i/>
          <w:sz w:val="22"/>
          <w:szCs w:val="22"/>
        </w:rPr>
        <w:t xml:space="preserve"> </w:t>
      </w:r>
      <w:proofErr w:type="gramStart"/>
      <w:r w:rsidRPr="006E1B97">
        <w:rPr>
          <w:rFonts w:ascii="Arial" w:hAnsi="Arial" w:cs="Arial"/>
          <w:i/>
          <w:sz w:val="22"/>
          <w:szCs w:val="22"/>
        </w:rPr>
        <w:t>St. Paul, MN, U.S. Department of Agriculture Forest Service.</w:t>
      </w:r>
      <w:proofErr w:type="gramEnd"/>
      <w:r w:rsidRPr="006E1B97">
        <w:rPr>
          <w:rFonts w:ascii="Arial" w:hAnsi="Arial" w:cs="Arial"/>
          <w:i/>
          <w:sz w:val="22"/>
          <w:szCs w:val="22"/>
        </w:rPr>
        <w:t xml:space="preserve"> </w:t>
      </w:r>
    </w:p>
    <w:p w:rsidR="002D705D" w:rsidRPr="002D705D" w:rsidRDefault="002D705D" w:rsidP="002D705D">
      <w:pPr>
        <w:autoSpaceDE w:val="0"/>
        <w:autoSpaceDN w:val="0"/>
        <w:adjustRightInd w:val="0"/>
        <w:rPr>
          <w:rFonts w:ascii="Arial" w:hAnsi="Arial" w:cs="Arial"/>
          <w:bCs/>
          <w:i/>
        </w:rPr>
      </w:pPr>
      <w:r w:rsidRPr="002D705D">
        <w:rPr>
          <w:rFonts w:ascii="Arial" w:hAnsi="Arial" w:cs="Arial"/>
          <w:bCs/>
          <w:i/>
        </w:rPr>
        <w:t>University of Virginia Climatology Office website:</w:t>
      </w:r>
      <w:r w:rsidRPr="002D705D">
        <w:rPr>
          <w:rFonts w:ascii="Arial" w:hAnsi="Arial" w:cs="Arial"/>
          <w:i/>
        </w:rPr>
        <w:t xml:space="preserve"> </w:t>
      </w:r>
      <w:hyperlink r:id="rId7" w:history="1">
        <w:r w:rsidRPr="002D705D">
          <w:rPr>
            <w:rStyle w:val="Hyperlink"/>
            <w:rFonts w:ascii="Arial" w:hAnsi="Arial" w:cs="Arial"/>
            <w:bCs/>
            <w:i/>
          </w:rPr>
          <w:t>http://climate.virginia.edu/description.htm</w:t>
        </w:r>
      </w:hyperlink>
    </w:p>
    <w:p w:rsidR="002D705D" w:rsidRPr="002D705D" w:rsidRDefault="002D705D" w:rsidP="002D705D">
      <w:pPr>
        <w:autoSpaceDE w:val="0"/>
        <w:autoSpaceDN w:val="0"/>
        <w:adjustRightInd w:val="0"/>
        <w:rPr>
          <w:rFonts w:ascii="Arial" w:hAnsi="Arial" w:cs="Arial"/>
          <w:i/>
          <w:iCs/>
        </w:rPr>
      </w:pPr>
      <w:proofErr w:type="gramStart"/>
      <w:r w:rsidRPr="002D705D">
        <w:rPr>
          <w:rFonts w:ascii="Arial" w:hAnsi="Arial" w:cs="Arial"/>
          <w:bCs/>
          <w:i/>
        </w:rPr>
        <w:t>Agronomy Handbook from Virginia Cooperative Extension, 2000.</w:t>
      </w:r>
      <w:proofErr w:type="gramEnd"/>
      <w:r w:rsidRPr="002D705D">
        <w:rPr>
          <w:rFonts w:ascii="Arial" w:hAnsi="Arial" w:cs="Arial"/>
          <w:bCs/>
          <w:i/>
        </w:rPr>
        <w:t xml:space="preserve"> Part VI. Soils of Virginia by </w:t>
      </w:r>
      <w:r w:rsidRPr="002D705D">
        <w:rPr>
          <w:rFonts w:ascii="Arial" w:hAnsi="Arial" w:cs="Arial"/>
          <w:i/>
          <w:iCs/>
        </w:rPr>
        <w:t xml:space="preserve">James C. Baker, Extension Soils and Land Use Specialist: </w:t>
      </w:r>
      <w:hyperlink r:id="rId8" w:history="1">
        <w:r w:rsidRPr="002D705D">
          <w:rPr>
            <w:rStyle w:val="Hyperlink"/>
            <w:rFonts w:ascii="Arial" w:hAnsi="Arial" w:cs="Arial"/>
            <w:i/>
            <w:iCs/>
          </w:rPr>
          <w:t>http://pubs.ext.vt.edu/424/424-100/PDF_part6.pdf</w:t>
        </w:r>
      </w:hyperlink>
    </w:p>
    <w:p w:rsidR="002D705D" w:rsidRPr="002D705D" w:rsidRDefault="00882F63" w:rsidP="002D705D">
      <w:pPr>
        <w:autoSpaceDE w:val="0"/>
        <w:autoSpaceDN w:val="0"/>
        <w:adjustRightInd w:val="0"/>
        <w:rPr>
          <w:rFonts w:ascii="Arial" w:hAnsi="Arial" w:cs="Arial"/>
          <w:i/>
        </w:rPr>
      </w:pPr>
      <w:hyperlink r:id="rId9" w:history="1">
        <w:r w:rsidR="002D705D" w:rsidRPr="002D705D">
          <w:rPr>
            <w:rStyle w:val="Hyperlink"/>
            <w:rFonts w:ascii="Arial" w:hAnsi="Arial" w:cs="Arial"/>
            <w:i/>
          </w:rPr>
          <w:t>http://www.radford.edu/~swoodwar/CLASSES/GEOG202/physprov/physprov.html</w:t>
        </w:r>
      </w:hyperlink>
    </w:p>
    <w:p w:rsidR="002D705D" w:rsidRPr="002D705D" w:rsidRDefault="00882F63" w:rsidP="002D705D">
      <w:pPr>
        <w:autoSpaceDE w:val="0"/>
        <w:autoSpaceDN w:val="0"/>
        <w:adjustRightInd w:val="0"/>
        <w:rPr>
          <w:rFonts w:ascii="Arial" w:hAnsi="Arial" w:cs="Arial"/>
          <w:i/>
        </w:rPr>
      </w:pPr>
      <w:hyperlink r:id="rId10" w:history="1">
        <w:r w:rsidR="002D705D" w:rsidRPr="002D705D">
          <w:rPr>
            <w:rStyle w:val="Hyperlink"/>
            <w:rFonts w:ascii="Arial" w:hAnsi="Arial" w:cs="Arial"/>
            <w:i/>
          </w:rPr>
          <w:t>http://web.wm.edu/geology/virginia/provinces/phys_regions.html?svr=www</w:t>
        </w:r>
      </w:hyperlink>
    </w:p>
    <w:p w:rsidR="002D705D" w:rsidRPr="002D705D" w:rsidRDefault="00882F63" w:rsidP="002D705D">
      <w:pPr>
        <w:autoSpaceDE w:val="0"/>
        <w:autoSpaceDN w:val="0"/>
        <w:adjustRightInd w:val="0"/>
        <w:rPr>
          <w:rFonts w:ascii="Arial" w:hAnsi="Arial" w:cs="Arial"/>
          <w:i/>
        </w:rPr>
      </w:pPr>
      <w:hyperlink r:id="rId11" w:history="1">
        <w:r w:rsidR="002D705D" w:rsidRPr="002D705D">
          <w:rPr>
            <w:rStyle w:val="Hyperlink"/>
            <w:rFonts w:ascii="Arial" w:hAnsi="Arial" w:cs="Arial"/>
            <w:i/>
          </w:rPr>
          <w:t>http://www.virginiaplaces.org/regions/physio.html</w:t>
        </w:r>
      </w:hyperlink>
    </w:p>
    <w:p w:rsidR="00BC2D21" w:rsidRDefault="00882F63" w:rsidP="00882F63">
      <w:pPr>
        <w:autoSpaceDE w:val="0"/>
        <w:autoSpaceDN w:val="0"/>
        <w:adjustRightInd w:val="0"/>
        <w:rPr>
          <w:rFonts w:ascii="Arial" w:eastAsia="Times New Roman" w:hAnsi="Arial" w:cstheme="minorHAnsi"/>
          <w:sz w:val="17"/>
          <w:szCs w:val="17"/>
        </w:rPr>
      </w:pPr>
      <w:hyperlink r:id="rId12" w:history="1">
        <w:r w:rsidR="002D705D" w:rsidRPr="002D705D">
          <w:rPr>
            <w:rStyle w:val="Hyperlink"/>
            <w:rFonts w:ascii="Arial" w:hAnsi="Arial" w:cs="Arial"/>
            <w:i/>
          </w:rPr>
          <w:t>http://www.virginia.org/climate/</w:t>
        </w:r>
      </w:hyperlink>
      <w:bookmarkStart w:id="0" w:name="_GoBack"/>
      <w:bookmarkEnd w:id="0"/>
    </w:p>
    <w:sectPr w:rsidR="00BC2D21" w:rsidSect="00882F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ACF"/>
    <w:multiLevelType w:val="hybridMultilevel"/>
    <w:tmpl w:val="51463AC2"/>
    <w:lvl w:ilvl="0" w:tplc="881E8082">
      <w:start w:val="1"/>
      <w:numFmt w:val="bullet"/>
      <w:lvlText w:val="•"/>
      <w:lvlJc w:val="left"/>
      <w:pPr>
        <w:tabs>
          <w:tab w:val="num" w:pos="720"/>
        </w:tabs>
        <w:ind w:left="720" w:hanging="360"/>
      </w:pPr>
      <w:rPr>
        <w:rFonts w:ascii="Times New Roman" w:hAnsi="Times New Roman" w:hint="default"/>
      </w:rPr>
    </w:lvl>
    <w:lvl w:ilvl="1" w:tplc="5B568B56" w:tentative="1">
      <w:start w:val="1"/>
      <w:numFmt w:val="bullet"/>
      <w:lvlText w:val="•"/>
      <w:lvlJc w:val="left"/>
      <w:pPr>
        <w:tabs>
          <w:tab w:val="num" w:pos="1440"/>
        </w:tabs>
        <w:ind w:left="1440" w:hanging="360"/>
      </w:pPr>
      <w:rPr>
        <w:rFonts w:ascii="Times New Roman" w:hAnsi="Times New Roman" w:hint="default"/>
      </w:rPr>
    </w:lvl>
    <w:lvl w:ilvl="2" w:tplc="084805A6" w:tentative="1">
      <w:start w:val="1"/>
      <w:numFmt w:val="bullet"/>
      <w:lvlText w:val="•"/>
      <w:lvlJc w:val="left"/>
      <w:pPr>
        <w:tabs>
          <w:tab w:val="num" w:pos="2160"/>
        </w:tabs>
        <w:ind w:left="2160" w:hanging="360"/>
      </w:pPr>
      <w:rPr>
        <w:rFonts w:ascii="Times New Roman" w:hAnsi="Times New Roman" w:hint="default"/>
      </w:rPr>
    </w:lvl>
    <w:lvl w:ilvl="3" w:tplc="0562F95E" w:tentative="1">
      <w:start w:val="1"/>
      <w:numFmt w:val="bullet"/>
      <w:lvlText w:val="•"/>
      <w:lvlJc w:val="left"/>
      <w:pPr>
        <w:tabs>
          <w:tab w:val="num" w:pos="2880"/>
        </w:tabs>
        <w:ind w:left="2880" w:hanging="360"/>
      </w:pPr>
      <w:rPr>
        <w:rFonts w:ascii="Times New Roman" w:hAnsi="Times New Roman" w:hint="default"/>
      </w:rPr>
    </w:lvl>
    <w:lvl w:ilvl="4" w:tplc="4522949A" w:tentative="1">
      <w:start w:val="1"/>
      <w:numFmt w:val="bullet"/>
      <w:lvlText w:val="•"/>
      <w:lvlJc w:val="left"/>
      <w:pPr>
        <w:tabs>
          <w:tab w:val="num" w:pos="3600"/>
        </w:tabs>
        <w:ind w:left="3600" w:hanging="360"/>
      </w:pPr>
      <w:rPr>
        <w:rFonts w:ascii="Times New Roman" w:hAnsi="Times New Roman" w:hint="default"/>
      </w:rPr>
    </w:lvl>
    <w:lvl w:ilvl="5" w:tplc="748C83D2" w:tentative="1">
      <w:start w:val="1"/>
      <w:numFmt w:val="bullet"/>
      <w:lvlText w:val="•"/>
      <w:lvlJc w:val="left"/>
      <w:pPr>
        <w:tabs>
          <w:tab w:val="num" w:pos="4320"/>
        </w:tabs>
        <w:ind w:left="4320" w:hanging="360"/>
      </w:pPr>
      <w:rPr>
        <w:rFonts w:ascii="Times New Roman" w:hAnsi="Times New Roman" w:hint="default"/>
      </w:rPr>
    </w:lvl>
    <w:lvl w:ilvl="6" w:tplc="AEE2816C" w:tentative="1">
      <w:start w:val="1"/>
      <w:numFmt w:val="bullet"/>
      <w:lvlText w:val="•"/>
      <w:lvlJc w:val="left"/>
      <w:pPr>
        <w:tabs>
          <w:tab w:val="num" w:pos="5040"/>
        </w:tabs>
        <w:ind w:left="5040" w:hanging="360"/>
      </w:pPr>
      <w:rPr>
        <w:rFonts w:ascii="Times New Roman" w:hAnsi="Times New Roman" w:hint="default"/>
      </w:rPr>
    </w:lvl>
    <w:lvl w:ilvl="7" w:tplc="85E8BF0E" w:tentative="1">
      <w:start w:val="1"/>
      <w:numFmt w:val="bullet"/>
      <w:lvlText w:val="•"/>
      <w:lvlJc w:val="left"/>
      <w:pPr>
        <w:tabs>
          <w:tab w:val="num" w:pos="5760"/>
        </w:tabs>
        <w:ind w:left="5760" w:hanging="360"/>
      </w:pPr>
      <w:rPr>
        <w:rFonts w:ascii="Times New Roman" w:hAnsi="Times New Roman" w:hint="default"/>
      </w:rPr>
    </w:lvl>
    <w:lvl w:ilvl="8" w:tplc="124099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F8267A"/>
    <w:multiLevelType w:val="hybridMultilevel"/>
    <w:tmpl w:val="ACFAA274"/>
    <w:lvl w:ilvl="0" w:tplc="CFF0C3C8">
      <w:start w:val="1"/>
      <w:numFmt w:val="bullet"/>
      <w:lvlText w:val="•"/>
      <w:lvlJc w:val="left"/>
      <w:pPr>
        <w:tabs>
          <w:tab w:val="num" w:pos="720"/>
        </w:tabs>
        <w:ind w:left="720" w:hanging="360"/>
      </w:pPr>
      <w:rPr>
        <w:rFonts w:ascii="Times New Roman" w:hAnsi="Times New Roman" w:hint="default"/>
      </w:rPr>
    </w:lvl>
    <w:lvl w:ilvl="1" w:tplc="53762DB0" w:tentative="1">
      <w:start w:val="1"/>
      <w:numFmt w:val="bullet"/>
      <w:lvlText w:val="•"/>
      <w:lvlJc w:val="left"/>
      <w:pPr>
        <w:tabs>
          <w:tab w:val="num" w:pos="1440"/>
        </w:tabs>
        <w:ind w:left="1440" w:hanging="360"/>
      </w:pPr>
      <w:rPr>
        <w:rFonts w:ascii="Times New Roman" w:hAnsi="Times New Roman" w:hint="default"/>
      </w:rPr>
    </w:lvl>
    <w:lvl w:ilvl="2" w:tplc="0A442D98" w:tentative="1">
      <w:start w:val="1"/>
      <w:numFmt w:val="bullet"/>
      <w:lvlText w:val="•"/>
      <w:lvlJc w:val="left"/>
      <w:pPr>
        <w:tabs>
          <w:tab w:val="num" w:pos="2160"/>
        </w:tabs>
        <w:ind w:left="2160" w:hanging="360"/>
      </w:pPr>
      <w:rPr>
        <w:rFonts w:ascii="Times New Roman" w:hAnsi="Times New Roman" w:hint="default"/>
      </w:rPr>
    </w:lvl>
    <w:lvl w:ilvl="3" w:tplc="8B5E317A" w:tentative="1">
      <w:start w:val="1"/>
      <w:numFmt w:val="bullet"/>
      <w:lvlText w:val="•"/>
      <w:lvlJc w:val="left"/>
      <w:pPr>
        <w:tabs>
          <w:tab w:val="num" w:pos="2880"/>
        </w:tabs>
        <w:ind w:left="2880" w:hanging="360"/>
      </w:pPr>
      <w:rPr>
        <w:rFonts w:ascii="Times New Roman" w:hAnsi="Times New Roman" w:hint="default"/>
      </w:rPr>
    </w:lvl>
    <w:lvl w:ilvl="4" w:tplc="75FE315A" w:tentative="1">
      <w:start w:val="1"/>
      <w:numFmt w:val="bullet"/>
      <w:lvlText w:val="•"/>
      <w:lvlJc w:val="left"/>
      <w:pPr>
        <w:tabs>
          <w:tab w:val="num" w:pos="3600"/>
        </w:tabs>
        <w:ind w:left="3600" w:hanging="360"/>
      </w:pPr>
      <w:rPr>
        <w:rFonts w:ascii="Times New Roman" w:hAnsi="Times New Roman" w:hint="default"/>
      </w:rPr>
    </w:lvl>
    <w:lvl w:ilvl="5" w:tplc="BBA8B328" w:tentative="1">
      <w:start w:val="1"/>
      <w:numFmt w:val="bullet"/>
      <w:lvlText w:val="•"/>
      <w:lvlJc w:val="left"/>
      <w:pPr>
        <w:tabs>
          <w:tab w:val="num" w:pos="4320"/>
        </w:tabs>
        <w:ind w:left="4320" w:hanging="360"/>
      </w:pPr>
      <w:rPr>
        <w:rFonts w:ascii="Times New Roman" w:hAnsi="Times New Roman" w:hint="default"/>
      </w:rPr>
    </w:lvl>
    <w:lvl w:ilvl="6" w:tplc="90548B9A" w:tentative="1">
      <w:start w:val="1"/>
      <w:numFmt w:val="bullet"/>
      <w:lvlText w:val="•"/>
      <w:lvlJc w:val="left"/>
      <w:pPr>
        <w:tabs>
          <w:tab w:val="num" w:pos="5040"/>
        </w:tabs>
        <w:ind w:left="5040" w:hanging="360"/>
      </w:pPr>
      <w:rPr>
        <w:rFonts w:ascii="Times New Roman" w:hAnsi="Times New Roman" w:hint="default"/>
      </w:rPr>
    </w:lvl>
    <w:lvl w:ilvl="7" w:tplc="F724D978" w:tentative="1">
      <w:start w:val="1"/>
      <w:numFmt w:val="bullet"/>
      <w:lvlText w:val="•"/>
      <w:lvlJc w:val="left"/>
      <w:pPr>
        <w:tabs>
          <w:tab w:val="num" w:pos="5760"/>
        </w:tabs>
        <w:ind w:left="5760" w:hanging="360"/>
      </w:pPr>
      <w:rPr>
        <w:rFonts w:ascii="Times New Roman" w:hAnsi="Times New Roman" w:hint="default"/>
      </w:rPr>
    </w:lvl>
    <w:lvl w:ilvl="8" w:tplc="56404C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8A7C0C"/>
    <w:multiLevelType w:val="hybridMultilevel"/>
    <w:tmpl w:val="6720B74C"/>
    <w:lvl w:ilvl="0" w:tplc="9466ABE0">
      <w:start w:val="1"/>
      <w:numFmt w:val="bullet"/>
      <w:lvlText w:val="•"/>
      <w:lvlJc w:val="left"/>
      <w:pPr>
        <w:tabs>
          <w:tab w:val="num" w:pos="720"/>
        </w:tabs>
        <w:ind w:left="720" w:hanging="360"/>
      </w:pPr>
      <w:rPr>
        <w:rFonts w:ascii="Times New Roman" w:hAnsi="Times New Roman" w:hint="default"/>
      </w:rPr>
    </w:lvl>
    <w:lvl w:ilvl="1" w:tplc="56D6C696" w:tentative="1">
      <w:start w:val="1"/>
      <w:numFmt w:val="bullet"/>
      <w:lvlText w:val="•"/>
      <w:lvlJc w:val="left"/>
      <w:pPr>
        <w:tabs>
          <w:tab w:val="num" w:pos="1440"/>
        </w:tabs>
        <w:ind w:left="1440" w:hanging="360"/>
      </w:pPr>
      <w:rPr>
        <w:rFonts w:ascii="Times New Roman" w:hAnsi="Times New Roman" w:hint="default"/>
      </w:rPr>
    </w:lvl>
    <w:lvl w:ilvl="2" w:tplc="12F4711E" w:tentative="1">
      <w:start w:val="1"/>
      <w:numFmt w:val="bullet"/>
      <w:lvlText w:val="•"/>
      <w:lvlJc w:val="left"/>
      <w:pPr>
        <w:tabs>
          <w:tab w:val="num" w:pos="2160"/>
        </w:tabs>
        <w:ind w:left="2160" w:hanging="360"/>
      </w:pPr>
      <w:rPr>
        <w:rFonts w:ascii="Times New Roman" w:hAnsi="Times New Roman" w:hint="default"/>
      </w:rPr>
    </w:lvl>
    <w:lvl w:ilvl="3" w:tplc="249A7A70" w:tentative="1">
      <w:start w:val="1"/>
      <w:numFmt w:val="bullet"/>
      <w:lvlText w:val="•"/>
      <w:lvlJc w:val="left"/>
      <w:pPr>
        <w:tabs>
          <w:tab w:val="num" w:pos="2880"/>
        </w:tabs>
        <w:ind w:left="2880" w:hanging="360"/>
      </w:pPr>
      <w:rPr>
        <w:rFonts w:ascii="Times New Roman" w:hAnsi="Times New Roman" w:hint="default"/>
      </w:rPr>
    </w:lvl>
    <w:lvl w:ilvl="4" w:tplc="B574BF5E" w:tentative="1">
      <w:start w:val="1"/>
      <w:numFmt w:val="bullet"/>
      <w:lvlText w:val="•"/>
      <w:lvlJc w:val="left"/>
      <w:pPr>
        <w:tabs>
          <w:tab w:val="num" w:pos="3600"/>
        </w:tabs>
        <w:ind w:left="3600" w:hanging="360"/>
      </w:pPr>
      <w:rPr>
        <w:rFonts w:ascii="Times New Roman" w:hAnsi="Times New Roman" w:hint="default"/>
      </w:rPr>
    </w:lvl>
    <w:lvl w:ilvl="5" w:tplc="34CCCABA" w:tentative="1">
      <w:start w:val="1"/>
      <w:numFmt w:val="bullet"/>
      <w:lvlText w:val="•"/>
      <w:lvlJc w:val="left"/>
      <w:pPr>
        <w:tabs>
          <w:tab w:val="num" w:pos="4320"/>
        </w:tabs>
        <w:ind w:left="4320" w:hanging="360"/>
      </w:pPr>
      <w:rPr>
        <w:rFonts w:ascii="Times New Roman" w:hAnsi="Times New Roman" w:hint="default"/>
      </w:rPr>
    </w:lvl>
    <w:lvl w:ilvl="6" w:tplc="E21A93FA" w:tentative="1">
      <w:start w:val="1"/>
      <w:numFmt w:val="bullet"/>
      <w:lvlText w:val="•"/>
      <w:lvlJc w:val="left"/>
      <w:pPr>
        <w:tabs>
          <w:tab w:val="num" w:pos="5040"/>
        </w:tabs>
        <w:ind w:left="5040" w:hanging="360"/>
      </w:pPr>
      <w:rPr>
        <w:rFonts w:ascii="Times New Roman" w:hAnsi="Times New Roman" w:hint="default"/>
      </w:rPr>
    </w:lvl>
    <w:lvl w:ilvl="7" w:tplc="4434FBB0" w:tentative="1">
      <w:start w:val="1"/>
      <w:numFmt w:val="bullet"/>
      <w:lvlText w:val="•"/>
      <w:lvlJc w:val="left"/>
      <w:pPr>
        <w:tabs>
          <w:tab w:val="num" w:pos="5760"/>
        </w:tabs>
        <w:ind w:left="5760" w:hanging="360"/>
      </w:pPr>
      <w:rPr>
        <w:rFonts w:ascii="Times New Roman" w:hAnsi="Times New Roman" w:hint="default"/>
      </w:rPr>
    </w:lvl>
    <w:lvl w:ilvl="8" w:tplc="2E409D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1917F6"/>
    <w:multiLevelType w:val="hybridMultilevel"/>
    <w:tmpl w:val="CB368FA4"/>
    <w:lvl w:ilvl="0" w:tplc="343C604E">
      <w:start w:val="1"/>
      <w:numFmt w:val="bullet"/>
      <w:lvlText w:val="•"/>
      <w:lvlJc w:val="left"/>
      <w:pPr>
        <w:tabs>
          <w:tab w:val="num" w:pos="720"/>
        </w:tabs>
        <w:ind w:left="720" w:hanging="360"/>
      </w:pPr>
      <w:rPr>
        <w:rFonts w:ascii="Times New Roman" w:hAnsi="Times New Roman" w:hint="default"/>
      </w:rPr>
    </w:lvl>
    <w:lvl w:ilvl="1" w:tplc="0F86DFD8" w:tentative="1">
      <w:start w:val="1"/>
      <w:numFmt w:val="bullet"/>
      <w:lvlText w:val="•"/>
      <w:lvlJc w:val="left"/>
      <w:pPr>
        <w:tabs>
          <w:tab w:val="num" w:pos="1440"/>
        </w:tabs>
        <w:ind w:left="1440" w:hanging="360"/>
      </w:pPr>
      <w:rPr>
        <w:rFonts w:ascii="Times New Roman" w:hAnsi="Times New Roman" w:hint="default"/>
      </w:rPr>
    </w:lvl>
    <w:lvl w:ilvl="2" w:tplc="20887FCA" w:tentative="1">
      <w:start w:val="1"/>
      <w:numFmt w:val="bullet"/>
      <w:lvlText w:val="•"/>
      <w:lvlJc w:val="left"/>
      <w:pPr>
        <w:tabs>
          <w:tab w:val="num" w:pos="2160"/>
        </w:tabs>
        <w:ind w:left="2160" w:hanging="360"/>
      </w:pPr>
      <w:rPr>
        <w:rFonts w:ascii="Times New Roman" w:hAnsi="Times New Roman" w:hint="default"/>
      </w:rPr>
    </w:lvl>
    <w:lvl w:ilvl="3" w:tplc="E66EB9B4" w:tentative="1">
      <w:start w:val="1"/>
      <w:numFmt w:val="bullet"/>
      <w:lvlText w:val="•"/>
      <w:lvlJc w:val="left"/>
      <w:pPr>
        <w:tabs>
          <w:tab w:val="num" w:pos="2880"/>
        </w:tabs>
        <w:ind w:left="2880" w:hanging="360"/>
      </w:pPr>
      <w:rPr>
        <w:rFonts w:ascii="Times New Roman" w:hAnsi="Times New Roman" w:hint="default"/>
      </w:rPr>
    </w:lvl>
    <w:lvl w:ilvl="4" w:tplc="C908AF8C" w:tentative="1">
      <w:start w:val="1"/>
      <w:numFmt w:val="bullet"/>
      <w:lvlText w:val="•"/>
      <w:lvlJc w:val="left"/>
      <w:pPr>
        <w:tabs>
          <w:tab w:val="num" w:pos="3600"/>
        </w:tabs>
        <w:ind w:left="3600" w:hanging="360"/>
      </w:pPr>
      <w:rPr>
        <w:rFonts w:ascii="Times New Roman" w:hAnsi="Times New Roman" w:hint="default"/>
      </w:rPr>
    </w:lvl>
    <w:lvl w:ilvl="5" w:tplc="14E0484E" w:tentative="1">
      <w:start w:val="1"/>
      <w:numFmt w:val="bullet"/>
      <w:lvlText w:val="•"/>
      <w:lvlJc w:val="left"/>
      <w:pPr>
        <w:tabs>
          <w:tab w:val="num" w:pos="4320"/>
        </w:tabs>
        <w:ind w:left="4320" w:hanging="360"/>
      </w:pPr>
      <w:rPr>
        <w:rFonts w:ascii="Times New Roman" w:hAnsi="Times New Roman" w:hint="default"/>
      </w:rPr>
    </w:lvl>
    <w:lvl w:ilvl="6" w:tplc="3D4E6298" w:tentative="1">
      <w:start w:val="1"/>
      <w:numFmt w:val="bullet"/>
      <w:lvlText w:val="•"/>
      <w:lvlJc w:val="left"/>
      <w:pPr>
        <w:tabs>
          <w:tab w:val="num" w:pos="5040"/>
        </w:tabs>
        <w:ind w:left="5040" w:hanging="360"/>
      </w:pPr>
      <w:rPr>
        <w:rFonts w:ascii="Times New Roman" w:hAnsi="Times New Roman" w:hint="default"/>
      </w:rPr>
    </w:lvl>
    <w:lvl w:ilvl="7" w:tplc="D090DD48" w:tentative="1">
      <w:start w:val="1"/>
      <w:numFmt w:val="bullet"/>
      <w:lvlText w:val="•"/>
      <w:lvlJc w:val="left"/>
      <w:pPr>
        <w:tabs>
          <w:tab w:val="num" w:pos="5760"/>
        </w:tabs>
        <w:ind w:left="5760" w:hanging="360"/>
      </w:pPr>
      <w:rPr>
        <w:rFonts w:ascii="Times New Roman" w:hAnsi="Times New Roman" w:hint="default"/>
      </w:rPr>
    </w:lvl>
    <w:lvl w:ilvl="8" w:tplc="AD144F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6747FB"/>
    <w:multiLevelType w:val="hybridMultilevel"/>
    <w:tmpl w:val="78D87E52"/>
    <w:lvl w:ilvl="0" w:tplc="855CA672">
      <w:start w:val="1"/>
      <w:numFmt w:val="bullet"/>
      <w:lvlText w:val="•"/>
      <w:lvlJc w:val="left"/>
      <w:pPr>
        <w:tabs>
          <w:tab w:val="num" w:pos="720"/>
        </w:tabs>
        <w:ind w:left="720" w:hanging="360"/>
      </w:pPr>
      <w:rPr>
        <w:rFonts w:ascii="Times New Roman" w:hAnsi="Times New Roman" w:hint="default"/>
      </w:rPr>
    </w:lvl>
    <w:lvl w:ilvl="1" w:tplc="EB84E4F6">
      <w:start w:val="1220"/>
      <w:numFmt w:val="bullet"/>
      <w:lvlText w:val="–"/>
      <w:lvlJc w:val="left"/>
      <w:pPr>
        <w:tabs>
          <w:tab w:val="num" w:pos="1440"/>
        </w:tabs>
        <w:ind w:left="1440" w:hanging="360"/>
      </w:pPr>
      <w:rPr>
        <w:rFonts w:ascii="Times New Roman" w:hAnsi="Times New Roman" w:hint="default"/>
      </w:rPr>
    </w:lvl>
    <w:lvl w:ilvl="2" w:tplc="64CC4C7C" w:tentative="1">
      <w:start w:val="1"/>
      <w:numFmt w:val="bullet"/>
      <w:lvlText w:val="•"/>
      <w:lvlJc w:val="left"/>
      <w:pPr>
        <w:tabs>
          <w:tab w:val="num" w:pos="2160"/>
        </w:tabs>
        <w:ind w:left="2160" w:hanging="360"/>
      </w:pPr>
      <w:rPr>
        <w:rFonts w:ascii="Times New Roman" w:hAnsi="Times New Roman" w:hint="default"/>
      </w:rPr>
    </w:lvl>
    <w:lvl w:ilvl="3" w:tplc="A9246FAA" w:tentative="1">
      <w:start w:val="1"/>
      <w:numFmt w:val="bullet"/>
      <w:lvlText w:val="•"/>
      <w:lvlJc w:val="left"/>
      <w:pPr>
        <w:tabs>
          <w:tab w:val="num" w:pos="2880"/>
        </w:tabs>
        <w:ind w:left="2880" w:hanging="360"/>
      </w:pPr>
      <w:rPr>
        <w:rFonts w:ascii="Times New Roman" w:hAnsi="Times New Roman" w:hint="default"/>
      </w:rPr>
    </w:lvl>
    <w:lvl w:ilvl="4" w:tplc="29063EBE" w:tentative="1">
      <w:start w:val="1"/>
      <w:numFmt w:val="bullet"/>
      <w:lvlText w:val="•"/>
      <w:lvlJc w:val="left"/>
      <w:pPr>
        <w:tabs>
          <w:tab w:val="num" w:pos="3600"/>
        </w:tabs>
        <w:ind w:left="3600" w:hanging="360"/>
      </w:pPr>
      <w:rPr>
        <w:rFonts w:ascii="Times New Roman" w:hAnsi="Times New Roman" w:hint="default"/>
      </w:rPr>
    </w:lvl>
    <w:lvl w:ilvl="5" w:tplc="515ED1FA" w:tentative="1">
      <w:start w:val="1"/>
      <w:numFmt w:val="bullet"/>
      <w:lvlText w:val="•"/>
      <w:lvlJc w:val="left"/>
      <w:pPr>
        <w:tabs>
          <w:tab w:val="num" w:pos="4320"/>
        </w:tabs>
        <w:ind w:left="4320" w:hanging="360"/>
      </w:pPr>
      <w:rPr>
        <w:rFonts w:ascii="Times New Roman" w:hAnsi="Times New Roman" w:hint="default"/>
      </w:rPr>
    </w:lvl>
    <w:lvl w:ilvl="6" w:tplc="E37243AE" w:tentative="1">
      <w:start w:val="1"/>
      <w:numFmt w:val="bullet"/>
      <w:lvlText w:val="•"/>
      <w:lvlJc w:val="left"/>
      <w:pPr>
        <w:tabs>
          <w:tab w:val="num" w:pos="5040"/>
        </w:tabs>
        <w:ind w:left="5040" w:hanging="360"/>
      </w:pPr>
      <w:rPr>
        <w:rFonts w:ascii="Times New Roman" w:hAnsi="Times New Roman" w:hint="default"/>
      </w:rPr>
    </w:lvl>
    <w:lvl w:ilvl="7" w:tplc="C5EC7C04" w:tentative="1">
      <w:start w:val="1"/>
      <w:numFmt w:val="bullet"/>
      <w:lvlText w:val="•"/>
      <w:lvlJc w:val="left"/>
      <w:pPr>
        <w:tabs>
          <w:tab w:val="num" w:pos="5760"/>
        </w:tabs>
        <w:ind w:left="5760" w:hanging="360"/>
      </w:pPr>
      <w:rPr>
        <w:rFonts w:ascii="Times New Roman" w:hAnsi="Times New Roman" w:hint="default"/>
      </w:rPr>
    </w:lvl>
    <w:lvl w:ilvl="8" w:tplc="4B92A9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6F431C"/>
    <w:multiLevelType w:val="hybridMultilevel"/>
    <w:tmpl w:val="A5C03726"/>
    <w:lvl w:ilvl="0" w:tplc="265E6754">
      <w:start w:val="1"/>
      <w:numFmt w:val="bullet"/>
      <w:lvlText w:val="•"/>
      <w:lvlJc w:val="left"/>
      <w:pPr>
        <w:tabs>
          <w:tab w:val="num" w:pos="720"/>
        </w:tabs>
        <w:ind w:left="720" w:hanging="360"/>
      </w:pPr>
      <w:rPr>
        <w:rFonts w:ascii="Times New Roman" w:hAnsi="Times New Roman" w:hint="default"/>
      </w:rPr>
    </w:lvl>
    <w:lvl w:ilvl="1" w:tplc="908E0C64">
      <w:start w:val="1012"/>
      <w:numFmt w:val="bullet"/>
      <w:lvlText w:val="–"/>
      <w:lvlJc w:val="left"/>
      <w:pPr>
        <w:tabs>
          <w:tab w:val="num" w:pos="1440"/>
        </w:tabs>
        <w:ind w:left="1440" w:hanging="360"/>
      </w:pPr>
      <w:rPr>
        <w:rFonts w:ascii="Times New Roman" w:hAnsi="Times New Roman" w:hint="default"/>
      </w:rPr>
    </w:lvl>
    <w:lvl w:ilvl="2" w:tplc="B29A6DB0" w:tentative="1">
      <w:start w:val="1"/>
      <w:numFmt w:val="bullet"/>
      <w:lvlText w:val="•"/>
      <w:lvlJc w:val="left"/>
      <w:pPr>
        <w:tabs>
          <w:tab w:val="num" w:pos="2160"/>
        </w:tabs>
        <w:ind w:left="2160" w:hanging="360"/>
      </w:pPr>
      <w:rPr>
        <w:rFonts w:ascii="Times New Roman" w:hAnsi="Times New Roman" w:hint="default"/>
      </w:rPr>
    </w:lvl>
    <w:lvl w:ilvl="3" w:tplc="905220A0" w:tentative="1">
      <w:start w:val="1"/>
      <w:numFmt w:val="bullet"/>
      <w:lvlText w:val="•"/>
      <w:lvlJc w:val="left"/>
      <w:pPr>
        <w:tabs>
          <w:tab w:val="num" w:pos="2880"/>
        </w:tabs>
        <w:ind w:left="2880" w:hanging="360"/>
      </w:pPr>
      <w:rPr>
        <w:rFonts w:ascii="Times New Roman" w:hAnsi="Times New Roman" w:hint="default"/>
      </w:rPr>
    </w:lvl>
    <w:lvl w:ilvl="4" w:tplc="DFCC143E" w:tentative="1">
      <w:start w:val="1"/>
      <w:numFmt w:val="bullet"/>
      <w:lvlText w:val="•"/>
      <w:lvlJc w:val="left"/>
      <w:pPr>
        <w:tabs>
          <w:tab w:val="num" w:pos="3600"/>
        </w:tabs>
        <w:ind w:left="3600" w:hanging="360"/>
      </w:pPr>
      <w:rPr>
        <w:rFonts w:ascii="Times New Roman" w:hAnsi="Times New Roman" w:hint="default"/>
      </w:rPr>
    </w:lvl>
    <w:lvl w:ilvl="5" w:tplc="DC80B7E4" w:tentative="1">
      <w:start w:val="1"/>
      <w:numFmt w:val="bullet"/>
      <w:lvlText w:val="•"/>
      <w:lvlJc w:val="left"/>
      <w:pPr>
        <w:tabs>
          <w:tab w:val="num" w:pos="4320"/>
        </w:tabs>
        <w:ind w:left="4320" w:hanging="360"/>
      </w:pPr>
      <w:rPr>
        <w:rFonts w:ascii="Times New Roman" w:hAnsi="Times New Roman" w:hint="default"/>
      </w:rPr>
    </w:lvl>
    <w:lvl w:ilvl="6" w:tplc="5A527F74" w:tentative="1">
      <w:start w:val="1"/>
      <w:numFmt w:val="bullet"/>
      <w:lvlText w:val="•"/>
      <w:lvlJc w:val="left"/>
      <w:pPr>
        <w:tabs>
          <w:tab w:val="num" w:pos="5040"/>
        </w:tabs>
        <w:ind w:left="5040" w:hanging="360"/>
      </w:pPr>
      <w:rPr>
        <w:rFonts w:ascii="Times New Roman" w:hAnsi="Times New Roman" w:hint="default"/>
      </w:rPr>
    </w:lvl>
    <w:lvl w:ilvl="7" w:tplc="1882B2D6" w:tentative="1">
      <w:start w:val="1"/>
      <w:numFmt w:val="bullet"/>
      <w:lvlText w:val="•"/>
      <w:lvlJc w:val="left"/>
      <w:pPr>
        <w:tabs>
          <w:tab w:val="num" w:pos="5760"/>
        </w:tabs>
        <w:ind w:left="5760" w:hanging="360"/>
      </w:pPr>
      <w:rPr>
        <w:rFonts w:ascii="Times New Roman" w:hAnsi="Times New Roman" w:hint="default"/>
      </w:rPr>
    </w:lvl>
    <w:lvl w:ilvl="8" w:tplc="53D2F3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EC0551"/>
    <w:multiLevelType w:val="hybridMultilevel"/>
    <w:tmpl w:val="31EA382A"/>
    <w:lvl w:ilvl="0" w:tplc="F138AC5E">
      <w:start w:val="1"/>
      <w:numFmt w:val="bullet"/>
      <w:lvlText w:val="•"/>
      <w:lvlJc w:val="left"/>
      <w:pPr>
        <w:tabs>
          <w:tab w:val="num" w:pos="720"/>
        </w:tabs>
        <w:ind w:left="720" w:hanging="360"/>
      </w:pPr>
      <w:rPr>
        <w:rFonts w:ascii="Times New Roman" w:hAnsi="Times New Roman" w:hint="default"/>
      </w:rPr>
    </w:lvl>
    <w:lvl w:ilvl="1" w:tplc="FCA4B3A6" w:tentative="1">
      <w:start w:val="1"/>
      <w:numFmt w:val="bullet"/>
      <w:lvlText w:val="•"/>
      <w:lvlJc w:val="left"/>
      <w:pPr>
        <w:tabs>
          <w:tab w:val="num" w:pos="1440"/>
        </w:tabs>
        <w:ind w:left="1440" w:hanging="360"/>
      </w:pPr>
      <w:rPr>
        <w:rFonts w:ascii="Times New Roman" w:hAnsi="Times New Roman" w:hint="default"/>
      </w:rPr>
    </w:lvl>
    <w:lvl w:ilvl="2" w:tplc="68261284" w:tentative="1">
      <w:start w:val="1"/>
      <w:numFmt w:val="bullet"/>
      <w:lvlText w:val="•"/>
      <w:lvlJc w:val="left"/>
      <w:pPr>
        <w:tabs>
          <w:tab w:val="num" w:pos="2160"/>
        </w:tabs>
        <w:ind w:left="2160" w:hanging="360"/>
      </w:pPr>
      <w:rPr>
        <w:rFonts w:ascii="Times New Roman" w:hAnsi="Times New Roman" w:hint="default"/>
      </w:rPr>
    </w:lvl>
    <w:lvl w:ilvl="3" w:tplc="9EDE175A" w:tentative="1">
      <w:start w:val="1"/>
      <w:numFmt w:val="bullet"/>
      <w:lvlText w:val="•"/>
      <w:lvlJc w:val="left"/>
      <w:pPr>
        <w:tabs>
          <w:tab w:val="num" w:pos="2880"/>
        </w:tabs>
        <w:ind w:left="2880" w:hanging="360"/>
      </w:pPr>
      <w:rPr>
        <w:rFonts w:ascii="Times New Roman" w:hAnsi="Times New Roman" w:hint="default"/>
      </w:rPr>
    </w:lvl>
    <w:lvl w:ilvl="4" w:tplc="45A8D404" w:tentative="1">
      <w:start w:val="1"/>
      <w:numFmt w:val="bullet"/>
      <w:lvlText w:val="•"/>
      <w:lvlJc w:val="left"/>
      <w:pPr>
        <w:tabs>
          <w:tab w:val="num" w:pos="3600"/>
        </w:tabs>
        <w:ind w:left="3600" w:hanging="360"/>
      </w:pPr>
      <w:rPr>
        <w:rFonts w:ascii="Times New Roman" w:hAnsi="Times New Roman" w:hint="default"/>
      </w:rPr>
    </w:lvl>
    <w:lvl w:ilvl="5" w:tplc="4D7CDF56" w:tentative="1">
      <w:start w:val="1"/>
      <w:numFmt w:val="bullet"/>
      <w:lvlText w:val="•"/>
      <w:lvlJc w:val="left"/>
      <w:pPr>
        <w:tabs>
          <w:tab w:val="num" w:pos="4320"/>
        </w:tabs>
        <w:ind w:left="4320" w:hanging="360"/>
      </w:pPr>
      <w:rPr>
        <w:rFonts w:ascii="Times New Roman" w:hAnsi="Times New Roman" w:hint="default"/>
      </w:rPr>
    </w:lvl>
    <w:lvl w:ilvl="6" w:tplc="73FA9E54" w:tentative="1">
      <w:start w:val="1"/>
      <w:numFmt w:val="bullet"/>
      <w:lvlText w:val="•"/>
      <w:lvlJc w:val="left"/>
      <w:pPr>
        <w:tabs>
          <w:tab w:val="num" w:pos="5040"/>
        </w:tabs>
        <w:ind w:left="5040" w:hanging="360"/>
      </w:pPr>
      <w:rPr>
        <w:rFonts w:ascii="Times New Roman" w:hAnsi="Times New Roman" w:hint="default"/>
      </w:rPr>
    </w:lvl>
    <w:lvl w:ilvl="7" w:tplc="65FE3142" w:tentative="1">
      <w:start w:val="1"/>
      <w:numFmt w:val="bullet"/>
      <w:lvlText w:val="•"/>
      <w:lvlJc w:val="left"/>
      <w:pPr>
        <w:tabs>
          <w:tab w:val="num" w:pos="5760"/>
        </w:tabs>
        <w:ind w:left="5760" w:hanging="360"/>
      </w:pPr>
      <w:rPr>
        <w:rFonts w:ascii="Times New Roman" w:hAnsi="Times New Roman" w:hint="default"/>
      </w:rPr>
    </w:lvl>
    <w:lvl w:ilvl="8" w:tplc="23B8D44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8F73EE"/>
    <w:rsid w:val="000066B6"/>
    <w:rsid w:val="00013A79"/>
    <w:rsid w:val="000311D0"/>
    <w:rsid w:val="00033CBC"/>
    <w:rsid w:val="0003512B"/>
    <w:rsid w:val="00060A00"/>
    <w:rsid w:val="000770CA"/>
    <w:rsid w:val="0008445D"/>
    <w:rsid w:val="000A583F"/>
    <w:rsid w:val="000B2C16"/>
    <w:rsid w:val="000D3038"/>
    <w:rsid w:val="000D7C2B"/>
    <w:rsid w:val="001056D6"/>
    <w:rsid w:val="00180166"/>
    <w:rsid w:val="0018157D"/>
    <w:rsid w:val="001F1F7F"/>
    <w:rsid w:val="001F3B6B"/>
    <w:rsid w:val="00201102"/>
    <w:rsid w:val="00205359"/>
    <w:rsid w:val="002263B0"/>
    <w:rsid w:val="002B1C51"/>
    <w:rsid w:val="002B7B0F"/>
    <w:rsid w:val="002C7A22"/>
    <w:rsid w:val="002D3794"/>
    <w:rsid w:val="002D705D"/>
    <w:rsid w:val="003353ED"/>
    <w:rsid w:val="003C03EA"/>
    <w:rsid w:val="004769C3"/>
    <w:rsid w:val="004C7696"/>
    <w:rsid w:val="00527F23"/>
    <w:rsid w:val="00563E16"/>
    <w:rsid w:val="005720C9"/>
    <w:rsid w:val="00596933"/>
    <w:rsid w:val="005E2B60"/>
    <w:rsid w:val="006030D4"/>
    <w:rsid w:val="0065048C"/>
    <w:rsid w:val="00651A27"/>
    <w:rsid w:val="006627FC"/>
    <w:rsid w:val="006A2F3D"/>
    <w:rsid w:val="006D02C1"/>
    <w:rsid w:val="006E1B97"/>
    <w:rsid w:val="006E45FE"/>
    <w:rsid w:val="0071446B"/>
    <w:rsid w:val="00715E3C"/>
    <w:rsid w:val="007318B1"/>
    <w:rsid w:val="007532CD"/>
    <w:rsid w:val="00755305"/>
    <w:rsid w:val="00774A1F"/>
    <w:rsid w:val="00786C89"/>
    <w:rsid w:val="007917DD"/>
    <w:rsid w:val="007D00B2"/>
    <w:rsid w:val="007D0896"/>
    <w:rsid w:val="007E6062"/>
    <w:rsid w:val="007F44BF"/>
    <w:rsid w:val="00811CF8"/>
    <w:rsid w:val="0082786E"/>
    <w:rsid w:val="0085184D"/>
    <w:rsid w:val="00854C0A"/>
    <w:rsid w:val="00882F63"/>
    <w:rsid w:val="0088724B"/>
    <w:rsid w:val="008A2A79"/>
    <w:rsid w:val="008A7046"/>
    <w:rsid w:val="008F3B39"/>
    <w:rsid w:val="008F73EE"/>
    <w:rsid w:val="00930330"/>
    <w:rsid w:val="009525A0"/>
    <w:rsid w:val="00983D86"/>
    <w:rsid w:val="009B4BE6"/>
    <w:rsid w:val="009D58EC"/>
    <w:rsid w:val="00A00D9B"/>
    <w:rsid w:val="00A00FC0"/>
    <w:rsid w:val="00A049C8"/>
    <w:rsid w:val="00A27495"/>
    <w:rsid w:val="00A33528"/>
    <w:rsid w:val="00A368B0"/>
    <w:rsid w:val="00A73B5B"/>
    <w:rsid w:val="00A823E9"/>
    <w:rsid w:val="00A83B39"/>
    <w:rsid w:val="00A840B0"/>
    <w:rsid w:val="00A8506A"/>
    <w:rsid w:val="00A96778"/>
    <w:rsid w:val="00AB501F"/>
    <w:rsid w:val="00B672F5"/>
    <w:rsid w:val="00B8435E"/>
    <w:rsid w:val="00BA0865"/>
    <w:rsid w:val="00BA3316"/>
    <w:rsid w:val="00BC2D21"/>
    <w:rsid w:val="00C05768"/>
    <w:rsid w:val="00C21B99"/>
    <w:rsid w:val="00C72D0F"/>
    <w:rsid w:val="00CA533A"/>
    <w:rsid w:val="00CB05EA"/>
    <w:rsid w:val="00CD173E"/>
    <w:rsid w:val="00CE0A2B"/>
    <w:rsid w:val="00CE438E"/>
    <w:rsid w:val="00D0578C"/>
    <w:rsid w:val="00D70193"/>
    <w:rsid w:val="00DA745D"/>
    <w:rsid w:val="00DE4716"/>
    <w:rsid w:val="00DF7241"/>
    <w:rsid w:val="00E13163"/>
    <w:rsid w:val="00E177C7"/>
    <w:rsid w:val="00E4483A"/>
    <w:rsid w:val="00E60D40"/>
    <w:rsid w:val="00E76F03"/>
    <w:rsid w:val="00E95288"/>
    <w:rsid w:val="00F34A64"/>
    <w:rsid w:val="00F95C37"/>
    <w:rsid w:val="00FB3316"/>
    <w:rsid w:val="00FE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CA"/>
  </w:style>
  <w:style w:type="paragraph" w:styleId="Heading3">
    <w:name w:val="heading 3"/>
    <w:basedOn w:val="Normal"/>
    <w:link w:val="Heading3Char"/>
    <w:uiPriority w:val="9"/>
    <w:qFormat/>
    <w:rsid w:val="00811CF8"/>
    <w:pPr>
      <w:spacing w:before="100" w:beforeAutospacing="1" w:after="100" w:afterAutospacing="1" w:line="240" w:lineRule="auto"/>
      <w:outlineLvl w:val="2"/>
    </w:pPr>
    <w:rPr>
      <w:rFonts w:ascii="Verdana" w:eastAsia="Times New Roman" w:hAnsi="Verdana" w:cs="Times New Roman"/>
      <w:b/>
      <w:bCs/>
      <w:color w:val="A6442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CF8"/>
    <w:rPr>
      <w:rFonts w:ascii="Verdana" w:eastAsia="Times New Roman" w:hAnsi="Verdana" w:cs="Times New Roman"/>
      <w:b/>
      <w:bCs/>
      <w:color w:val="A64429"/>
      <w:sz w:val="24"/>
      <w:szCs w:val="24"/>
    </w:rPr>
  </w:style>
  <w:style w:type="character" w:styleId="Hyperlink">
    <w:name w:val="Hyperlink"/>
    <w:basedOn w:val="DefaultParagraphFont"/>
    <w:uiPriority w:val="99"/>
    <w:unhideWhenUsed/>
    <w:rsid w:val="00060A00"/>
    <w:rPr>
      <w:color w:val="0000FF" w:themeColor="hyperlink"/>
      <w:u w:val="single"/>
    </w:rPr>
  </w:style>
  <w:style w:type="paragraph" w:customStyle="1" w:styleId="style40">
    <w:name w:val="style40"/>
    <w:basedOn w:val="Normal"/>
    <w:rsid w:val="004C7696"/>
    <w:pPr>
      <w:spacing w:before="100" w:beforeAutospacing="1" w:after="100" w:afterAutospacing="1" w:line="240" w:lineRule="auto"/>
    </w:pPr>
    <w:rPr>
      <w:rFonts w:ascii="Arial" w:eastAsia="Times New Roman" w:hAnsi="Arial" w:cs="Arial"/>
      <w:sz w:val="17"/>
      <w:szCs w:val="17"/>
    </w:rPr>
  </w:style>
  <w:style w:type="paragraph" w:styleId="NormalWeb">
    <w:name w:val="Normal (Web)"/>
    <w:basedOn w:val="Normal"/>
    <w:uiPriority w:val="99"/>
    <w:semiHidden/>
    <w:unhideWhenUsed/>
    <w:rsid w:val="006E1B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77">
      <w:bodyDiv w:val="1"/>
      <w:marLeft w:val="0"/>
      <w:marRight w:val="0"/>
      <w:marTop w:val="0"/>
      <w:marBottom w:val="0"/>
      <w:divBdr>
        <w:top w:val="none" w:sz="0" w:space="0" w:color="auto"/>
        <w:left w:val="none" w:sz="0" w:space="0" w:color="auto"/>
        <w:bottom w:val="none" w:sz="0" w:space="0" w:color="auto"/>
        <w:right w:val="none" w:sz="0" w:space="0" w:color="auto"/>
      </w:divBdr>
      <w:divsChild>
        <w:div w:id="775367963">
          <w:marLeft w:val="547"/>
          <w:marRight w:val="0"/>
          <w:marTop w:val="134"/>
          <w:marBottom w:val="0"/>
          <w:divBdr>
            <w:top w:val="none" w:sz="0" w:space="0" w:color="auto"/>
            <w:left w:val="none" w:sz="0" w:space="0" w:color="auto"/>
            <w:bottom w:val="none" w:sz="0" w:space="0" w:color="auto"/>
            <w:right w:val="none" w:sz="0" w:space="0" w:color="auto"/>
          </w:divBdr>
        </w:div>
        <w:div w:id="1783105937">
          <w:marLeft w:val="547"/>
          <w:marRight w:val="0"/>
          <w:marTop w:val="134"/>
          <w:marBottom w:val="0"/>
          <w:divBdr>
            <w:top w:val="none" w:sz="0" w:space="0" w:color="auto"/>
            <w:left w:val="none" w:sz="0" w:space="0" w:color="auto"/>
            <w:bottom w:val="none" w:sz="0" w:space="0" w:color="auto"/>
            <w:right w:val="none" w:sz="0" w:space="0" w:color="auto"/>
          </w:divBdr>
        </w:div>
        <w:div w:id="345520833">
          <w:marLeft w:val="547"/>
          <w:marRight w:val="0"/>
          <w:marTop w:val="134"/>
          <w:marBottom w:val="0"/>
          <w:divBdr>
            <w:top w:val="none" w:sz="0" w:space="0" w:color="auto"/>
            <w:left w:val="none" w:sz="0" w:space="0" w:color="auto"/>
            <w:bottom w:val="none" w:sz="0" w:space="0" w:color="auto"/>
            <w:right w:val="none" w:sz="0" w:space="0" w:color="auto"/>
          </w:divBdr>
        </w:div>
        <w:div w:id="183399996">
          <w:marLeft w:val="547"/>
          <w:marRight w:val="0"/>
          <w:marTop w:val="134"/>
          <w:marBottom w:val="0"/>
          <w:divBdr>
            <w:top w:val="none" w:sz="0" w:space="0" w:color="auto"/>
            <w:left w:val="none" w:sz="0" w:space="0" w:color="auto"/>
            <w:bottom w:val="none" w:sz="0" w:space="0" w:color="auto"/>
            <w:right w:val="none" w:sz="0" w:space="0" w:color="auto"/>
          </w:divBdr>
        </w:div>
        <w:div w:id="73210567">
          <w:marLeft w:val="547"/>
          <w:marRight w:val="0"/>
          <w:marTop w:val="134"/>
          <w:marBottom w:val="0"/>
          <w:divBdr>
            <w:top w:val="none" w:sz="0" w:space="0" w:color="auto"/>
            <w:left w:val="none" w:sz="0" w:space="0" w:color="auto"/>
            <w:bottom w:val="none" w:sz="0" w:space="0" w:color="auto"/>
            <w:right w:val="none" w:sz="0" w:space="0" w:color="auto"/>
          </w:divBdr>
        </w:div>
        <w:div w:id="1623726645">
          <w:marLeft w:val="547"/>
          <w:marRight w:val="0"/>
          <w:marTop w:val="134"/>
          <w:marBottom w:val="0"/>
          <w:divBdr>
            <w:top w:val="none" w:sz="0" w:space="0" w:color="auto"/>
            <w:left w:val="none" w:sz="0" w:space="0" w:color="auto"/>
            <w:bottom w:val="none" w:sz="0" w:space="0" w:color="auto"/>
            <w:right w:val="none" w:sz="0" w:space="0" w:color="auto"/>
          </w:divBdr>
        </w:div>
        <w:div w:id="2015648384">
          <w:marLeft w:val="547"/>
          <w:marRight w:val="0"/>
          <w:marTop w:val="134"/>
          <w:marBottom w:val="0"/>
          <w:divBdr>
            <w:top w:val="none" w:sz="0" w:space="0" w:color="auto"/>
            <w:left w:val="none" w:sz="0" w:space="0" w:color="auto"/>
            <w:bottom w:val="none" w:sz="0" w:space="0" w:color="auto"/>
            <w:right w:val="none" w:sz="0" w:space="0" w:color="auto"/>
          </w:divBdr>
        </w:div>
      </w:divsChild>
    </w:div>
    <w:div w:id="112797061">
      <w:bodyDiv w:val="1"/>
      <w:marLeft w:val="0"/>
      <w:marRight w:val="0"/>
      <w:marTop w:val="0"/>
      <w:marBottom w:val="0"/>
      <w:divBdr>
        <w:top w:val="none" w:sz="0" w:space="0" w:color="auto"/>
        <w:left w:val="none" w:sz="0" w:space="0" w:color="auto"/>
        <w:bottom w:val="none" w:sz="0" w:space="0" w:color="auto"/>
        <w:right w:val="none" w:sz="0" w:space="0" w:color="auto"/>
      </w:divBdr>
      <w:divsChild>
        <w:div w:id="1638295553">
          <w:marLeft w:val="547"/>
          <w:marRight w:val="0"/>
          <w:marTop w:val="115"/>
          <w:marBottom w:val="0"/>
          <w:divBdr>
            <w:top w:val="none" w:sz="0" w:space="0" w:color="auto"/>
            <w:left w:val="none" w:sz="0" w:space="0" w:color="auto"/>
            <w:bottom w:val="none" w:sz="0" w:space="0" w:color="auto"/>
            <w:right w:val="none" w:sz="0" w:space="0" w:color="auto"/>
          </w:divBdr>
        </w:div>
        <w:div w:id="501436136">
          <w:marLeft w:val="547"/>
          <w:marRight w:val="0"/>
          <w:marTop w:val="115"/>
          <w:marBottom w:val="0"/>
          <w:divBdr>
            <w:top w:val="none" w:sz="0" w:space="0" w:color="auto"/>
            <w:left w:val="none" w:sz="0" w:space="0" w:color="auto"/>
            <w:bottom w:val="none" w:sz="0" w:space="0" w:color="auto"/>
            <w:right w:val="none" w:sz="0" w:space="0" w:color="auto"/>
          </w:divBdr>
        </w:div>
        <w:div w:id="1260990660">
          <w:marLeft w:val="547"/>
          <w:marRight w:val="0"/>
          <w:marTop w:val="115"/>
          <w:marBottom w:val="0"/>
          <w:divBdr>
            <w:top w:val="none" w:sz="0" w:space="0" w:color="auto"/>
            <w:left w:val="none" w:sz="0" w:space="0" w:color="auto"/>
            <w:bottom w:val="none" w:sz="0" w:space="0" w:color="auto"/>
            <w:right w:val="none" w:sz="0" w:space="0" w:color="auto"/>
          </w:divBdr>
        </w:div>
        <w:div w:id="1708330965">
          <w:marLeft w:val="547"/>
          <w:marRight w:val="0"/>
          <w:marTop w:val="115"/>
          <w:marBottom w:val="0"/>
          <w:divBdr>
            <w:top w:val="none" w:sz="0" w:space="0" w:color="auto"/>
            <w:left w:val="none" w:sz="0" w:space="0" w:color="auto"/>
            <w:bottom w:val="none" w:sz="0" w:space="0" w:color="auto"/>
            <w:right w:val="none" w:sz="0" w:space="0" w:color="auto"/>
          </w:divBdr>
        </w:div>
        <w:div w:id="1616404723">
          <w:marLeft w:val="547"/>
          <w:marRight w:val="0"/>
          <w:marTop w:val="115"/>
          <w:marBottom w:val="0"/>
          <w:divBdr>
            <w:top w:val="none" w:sz="0" w:space="0" w:color="auto"/>
            <w:left w:val="none" w:sz="0" w:space="0" w:color="auto"/>
            <w:bottom w:val="none" w:sz="0" w:space="0" w:color="auto"/>
            <w:right w:val="none" w:sz="0" w:space="0" w:color="auto"/>
          </w:divBdr>
        </w:div>
        <w:div w:id="1959532335">
          <w:marLeft w:val="547"/>
          <w:marRight w:val="0"/>
          <w:marTop w:val="115"/>
          <w:marBottom w:val="0"/>
          <w:divBdr>
            <w:top w:val="none" w:sz="0" w:space="0" w:color="auto"/>
            <w:left w:val="none" w:sz="0" w:space="0" w:color="auto"/>
            <w:bottom w:val="none" w:sz="0" w:space="0" w:color="auto"/>
            <w:right w:val="none" w:sz="0" w:space="0" w:color="auto"/>
          </w:divBdr>
        </w:div>
      </w:divsChild>
    </w:div>
    <w:div w:id="287703494">
      <w:bodyDiv w:val="1"/>
      <w:marLeft w:val="0"/>
      <w:marRight w:val="0"/>
      <w:marTop w:val="0"/>
      <w:marBottom w:val="0"/>
      <w:divBdr>
        <w:top w:val="none" w:sz="0" w:space="0" w:color="auto"/>
        <w:left w:val="none" w:sz="0" w:space="0" w:color="auto"/>
        <w:bottom w:val="none" w:sz="0" w:space="0" w:color="auto"/>
        <w:right w:val="none" w:sz="0" w:space="0" w:color="auto"/>
      </w:divBdr>
      <w:divsChild>
        <w:div w:id="2005625778">
          <w:marLeft w:val="547"/>
          <w:marRight w:val="0"/>
          <w:marTop w:val="134"/>
          <w:marBottom w:val="0"/>
          <w:divBdr>
            <w:top w:val="none" w:sz="0" w:space="0" w:color="auto"/>
            <w:left w:val="none" w:sz="0" w:space="0" w:color="auto"/>
            <w:bottom w:val="none" w:sz="0" w:space="0" w:color="auto"/>
            <w:right w:val="none" w:sz="0" w:space="0" w:color="auto"/>
          </w:divBdr>
        </w:div>
        <w:div w:id="1052652116">
          <w:marLeft w:val="547"/>
          <w:marRight w:val="0"/>
          <w:marTop w:val="134"/>
          <w:marBottom w:val="0"/>
          <w:divBdr>
            <w:top w:val="none" w:sz="0" w:space="0" w:color="auto"/>
            <w:left w:val="none" w:sz="0" w:space="0" w:color="auto"/>
            <w:bottom w:val="none" w:sz="0" w:space="0" w:color="auto"/>
            <w:right w:val="none" w:sz="0" w:space="0" w:color="auto"/>
          </w:divBdr>
        </w:div>
        <w:div w:id="1326930943">
          <w:marLeft w:val="1166"/>
          <w:marRight w:val="0"/>
          <w:marTop w:val="115"/>
          <w:marBottom w:val="0"/>
          <w:divBdr>
            <w:top w:val="none" w:sz="0" w:space="0" w:color="auto"/>
            <w:left w:val="none" w:sz="0" w:space="0" w:color="auto"/>
            <w:bottom w:val="none" w:sz="0" w:space="0" w:color="auto"/>
            <w:right w:val="none" w:sz="0" w:space="0" w:color="auto"/>
          </w:divBdr>
        </w:div>
        <w:div w:id="1670720094">
          <w:marLeft w:val="1166"/>
          <w:marRight w:val="0"/>
          <w:marTop w:val="115"/>
          <w:marBottom w:val="0"/>
          <w:divBdr>
            <w:top w:val="none" w:sz="0" w:space="0" w:color="auto"/>
            <w:left w:val="none" w:sz="0" w:space="0" w:color="auto"/>
            <w:bottom w:val="none" w:sz="0" w:space="0" w:color="auto"/>
            <w:right w:val="none" w:sz="0" w:space="0" w:color="auto"/>
          </w:divBdr>
        </w:div>
        <w:div w:id="2066247709">
          <w:marLeft w:val="1166"/>
          <w:marRight w:val="0"/>
          <w:marTop w:val="115"/>
          <w:marBottom w:val="0"/>
          <w:divBdr>
            <w:top w:val="none" w:sz="0" w:space="0" w:color="auto"/>
            <w:left w:val="none" w:sz="0" w:space="0" w:color="auto"/>
            <w:bottom w:val="none" w:sz="0" w:space="0" w:color="auto"/>
            <w:right w:val="none" w:sz="0" w:space="0" w:color="auto"/>
          </w:divBdr>
        </w:div>
        <w:div w:id="826701254">
          <w:marLeft w:val="1166"/>
          <w:marRight w:val="0"/>
          <w:marTop w:val="115"/>
          <w:marBottom w:val="0"/>
          <w:divBdr>
            <w:top w:val="none" w:sz="0" w:space="0" w:color="auto"/>
            <w:left w:val="none" w:sz="0" w:space="0" w:color="auto"/>
            <w:bottom w:val="none" w:sz="0" w:space="0" w:color="auto"/>
            <w:right w:val="none" w:sz="0" w:space="0" w:color="auto"/>
          </w:divBdr>
        </w:div>
        <w:div w:id="1202786992">
          <w:marLeft w:val="1166"/>
          <w:marRight w:val="0"/>
          <w:marTop w:val="115"/>
          <w:marBottom w:val="0"/>
          <w:divBdr>
            <w:top w:val="none" w:sz="0" w:space="0" w:color="auto"/>
            <w:left w:val="none" w:sz="0" w:space="0" w:color="auto"/>
            <w:bottom w:val="none" w:sz="0" w:space="0" w:color="auto"/>
            <w:right w:val="none" w:sz="0" w:space="0" w:color="auto"/>
          </w:divBdr>
        </w:div>
        <w:div w:id="2062091198">
          <w:marLeft w:val="1166"/>
          <w:marRight w:val="0"/>
          <w:marTop w:val="115"/>
          <w:marBottom w:val="0"/>
          <w:divBdr>
            <w:top w:val="none" w:sz="0" w:space="0" w:color="auto"/>
            <w:left w:val="none" w:sz="0" w:space="0" w:color="auto"/>
            <w:bottom w:val="none" w:sz="0" w:space="0" w:color="auto"/>
            <w:right w:val="none" w:sz="0" w:space="0" w:color="auto"/>
          </w:divBdr>
        </w:div>
      </w:divsChild>
    </w:div>
    <w:div w:id="347371651">
      <w:bodyDiv w:val="1"/>
      <w:marLeft w:val="0"/>
      <w:marRight w:val="0"/>
      <w:marTop w:val="0"/>
      <w:marBottom w:val="0"/>
      <w:divBdr>
        <w:top w:val="none" w:sz="0" w:space="0" w:color="auto"/>
        <w:left w:val="none" w:sz="0" w:space="0" w:color="auto"/>
        <w:bottom w:val="none" w:sz="0" w:space="0" w:color="auto"/>
        <w:right w:val="none" w:sz="0" w:space="0" w:color="auto"/>
      </w:divBdr>
      <w:divsChild>
        <w:div w:id="1854495128">
          <w:marLeft w:val="547"/>
          <w:marRight w:val="0"/>
          <w:marTop w:val="134"/>
          <w:marBottom w:val="0"/>
          <w:divBdr>
            <w:top w:val="none" w:sz="0" w:space="0" w:color="auto"/>
            <w:left w:val="none" w:sz="0" w:space="0" w:color="auto"/>
            <w:bottom w:val="none" w:sz="0" w:space="0" w:color="auto"/>
            <w:right w:val="none" w:sz="0" w:space="0" w:color="auto"/>
          </w:divBdr>
        </w:div>
        <w:div w:id="1044907713">
          <w:marLeft w:val="1166"/>
          <w:marRight w:val="0"/>
          <w:marTop w:val="96"/>
          <w:marBottom w:val="0"/>
          <w:divBdr>
            <w:top w:val="none" w:sz="0" w:space="0" w:color="auto"/>
            <w:left w:val="none" w:sz="0" w:space="0" w:color="auto"/>
            <w:bottom w:val="none" w:sz="0" w:space="0" w:color="auto"/>
            <w:right w:val="none" w:sz="0" w:space="0" w:color="auto"/>
          </w:divBdr>
        </w:div>
        <w:div w:id="384764824">
          <w:marLeft w:val="1166"/>
          <w:marRight w:val="0"/>
          <w:marTop w:val="96"/>
          <w:marBottom w:val="0"/>
          <w:divBdr>
            <w:top w:val="none" w:sz="0" w:space="0" w:color="auto"/>
            <w:left w:val="none" w:sz="0" w:space="0" w:color="auto"/>
            <w:bottom w:val="none" w:sz="0" w:space="0" w:color="auto"/>
            <w:right w:val="none" w:sz="0" w:space="0" w:color="auto"/>
          </w:divBdr>
        </w:div>
        <w:div w:id="1196581926">
          <w:marLeft w:val="1166"/>
          <w:marRight w:val="0"/>
          <w:marTop w:val="96"/>
          <w:marBottom w:val="0"/>
          <w:divBdr>
            <w:top w:val="none" w:sz="0" w:space="0" w:color="auto"/>
            <w:left w:val="none" w:sz="0" w:space="0" w:color="auto"/>
            <w:bottom w:val="none" w:sz="0" w:space="0" w:color="auto"/>
            <w:right w:val="none" w:sz="0" w:space="0" w:color="auto"/>
          </w:divBdr>
        </w:div>
        <w:div w:id="902760268">
          <w:marLeft w:val="1166"/>
          <w:marRight w:val="0"/>
          <w:marTop w:val="96"/>
          <w:marBottom w:val="0"/>
          <w:divBdr>
            <w:top w:val="none" w:sz="0" w:space="0" w:color="auto"/>
            <w:left w:val="none" w:sz="0" w:space="0" w:color="auto"/>
            <w:bottom w:val="none" w:sz="0" w:space="0" w:color="auto"/>
            <w:right w:val="none" w:sz="0" w:space="0" w:color="auto"/>
          </w:divBdr>
        </w:div>
        <w:div w:id="105584478">
          <w:marLeft w:val="1166"/>
          <w:marRight w:val="0"/>
          <w:marTop w:val="96"/>
          <w:marBottom w:val="0"/>
          <w:divBdr>
            <w:top w:val="none" w:sz="0" w:space="0" w:color="auto"/>
            <w:left w:val="none" w:sz="0" w:space="0" w:color="auto"/>
            <w:bottom w:val="none" w:sz="0" w:space="0" w:color="auto"/>
            <w:right w:val="none" w:sz="0" w:space="0" w:color="auto"/>
          </w:divBdr>
        </w:div>
        <w:div w:id="2128693315">
          <w:marLeft w:val="1166"/>
          <w:marRight w:val="0"/>
          <w:marTop w:val="96"/>
          <w:marBottom w:val="0"/>
          <w:divBdr>
            <w:top w:val="none" w:sz="0" w:space="0" w:color="auto"/>
            <w:left w:val="none" w:sz="0" w:space="0" w:color="auto"/>
            <w:bottom w:val="none" w:sz="0" w:space="0" w:color="auto"/>
            <w:right w:val="none" w:sz="0" w:space="0" w:color="auto"/>
          </w:divBdr>
        </w:div>
        <w:div w:id="1215389626">
          <w:marLeft w:val="547"/>
          <w:marRight w:val="0"/>
          <w:marTop w:val="134"/>
          <w:marBottom w:val="0"/>
          <w:divBdr>
            <w:top w:val="none" w:sz="0" w:space="0" w:color="auto"/>
            <w:left w:val="none" w:sz="0" w:space="0" w:color="auto"/>
            <w:bottom w:val="none" w:sz="0" w:space="0" w:color="auto"/>
            <w:right w:val="none" w:sz="0" w:space="0" w:color="auto"/>
          </w:divBdr>
        </w:div>
        <w:div w:id="2040737489">
          <w:marLeft w:val="1166"/>
          <w:marRight w:val="0"/>
          <w:marTop w:val="96"/>
          <w:marBottom w:val="0"/>
          <w:divBdr>
            <w:top w:val="none" w:sz="0" w:space="0" w:color="auto"/>
            <w:left w:val="none" w:sz="0" w:space="0" w:color="auto"/>
            <w:bottom w:val="none" w:sz="0" w:space="0" w:color="auto"/>
            <w:right w:val="none" w:sz="0" w:space="0" w:color="auto"/>
          </w:divBdr>
        </w:div>
        <w:div w:id="682515425">
          <w:marLeft w:val="1166"/>
          <w:marRight w:val="0"/>
          <w:marTop w:val="96"/>
          <w:marBottom w:val="0"/>
          <w:divBdr>
            <w:top w:val="none" w:sz="0" w:space="0" w:color="auto"/>
            <w:left w:val="none" w:sz="0" w:space="0" w:color="auto"/>
            <w:bottom w:val="none" w:sz="0" w:space="0" w:color="auto"/>
            <w:right w:val="none" w:sz="0" w:space="0" w:color="auto"/>
          </w:divBdr>
        </w:div>
        <w:div w:id="1619525956">
          <w:marLeft w:val="1166"/>
          <w:marRight w:val="0"/>
          <w:marTop w:val="96"/>
          <w:marBottom w:val="0"/>
          <w:divBdr>
            <w:top w:val="none" w:sz="0" w:space="0" w:color="auto"/>
            <w:left w:val="none" w:sz="0" w:space="0" w:color="auto"/>
            <w:bottom w:val="none" w:sz="0" w:space="0" w:color="auto"/>
            <w:right w:val="none" w:sz="0" w:space="0" w:color="auto"/>
          </w:divBdr>
        </w:div>
      </w:divsChild>
    </w:div>
    <w:div w:id="562371199">
      <w:bodyDiv w:val="1"/>
      <w:marLeft w:val="0"/>
      <w:marRight w:val="0"/>
      <w:marTop w:val="0"/>
      <w:marBottom w:val="0"/>
      <w:divBdr>
        <w:top w:val="none" w:sz="0" w:space="0" w:color="auto"/>
        <w:left w:val="none" w:sz="0" w:space="0" w:color="auto"/>
        <w:bottom w:val="none" w:sz="0" w:space="0" w:color="auto"/>
        <w:right w:val="none" w:sz="0" w:space="0" w:color="auto"/>
      </w:divBdr>
    </w:div>
    <w:div w:id="1466703421">
      <w:bodyDiv w:val="1"/>
      <w:marLeft w:val="0"/>
      <w:marRight w:val="0"/>
      <w:marTop w:val="0"/>
      <w:marBottom w:val="0"/>
      <w:divBdr>
        <w:top w:val="none" w:sz="0" w:space="0" w:color="auto"/>
        <w:left w:val="none" w:sz="0" w:space="0" w:color="auto"/>
        <w:bottom w:val="none" w:sz="0" w:space="0" w:color="auto"/>
        <w:right w:val="none" w:sz="0" w:space="0" w:color="auto"/>
      </w:divBdr>
      <w:divsChild>
        <w:div w:id="1012337957">
          <w:marLeft w:val="547"/>
          <w:marRight w:val="0"/>
          <w:marTop w:val="134"/>
          <w:marBottom w:val="0"/>
          <w:divBdr>
            <w:top w:val="none" w:sz="0" w:space="0" w:color="auto"/>
            <w:left w:val="none" w:sz="0" w:space="0" w:color="auto"/>
            <w:bottom w:val="none" w:sz="0" w:space="0" w:color="auto"/>
            <w:right w:val="none" w:sz="0" w:space="0" w:color="auto"/>
          </w:divBdr>
        </w:div>
        <w:div w:id="1217815130">
          <w:marLeft w:val="547"/>
          <w:marRight w:val="0"/>
          <w:marTop w:val="134"/>
          <w:marBottom w:val="0"/>
          <w:divBdr>
            <w:top w:val="none" w:sz="0" w:space="0" w:color="auto"/>
            <w:left w:val="none" w:sz="0" w:space="0" w:color="auto"/>
            <w:bottom w:val="none" w:sz="0" w:space="0" w:color="auto"/>
            <w:right w:val="none" w:sz="0" w:space="0" w:color="auto"/>
          </w:divBdr>
        </w:div>
        <w:div w:id="717702969">
          <w:marLeft w:val="547"/>
          <w:marRight w:val="0"/>
          <w:marTop w:val="134"/>
          <w:marBottom w:val="0"/>
          <w:divBdr>
            <w:top w:val="none" w:sz="0" w:space="0" w:color="auto"/>
            <w:left w:val="none" w:sz="0" w:space="0" w:color="auto"/>
            <w:bottom w:val="none" w:sz="0" w:space="0" w:color="auto"/>
            <w:right w:val="none" w:sz="0" w:space="0" w:color="auto"/>
          </w:divBdr>
        </w:div>
        <w:div w:id="1949114836">
          <w:marLeft w:val="547"/>
          <w:marRight w:val="0"/>
          <w:marTop w:val="134"/>
          <w:marBottom w:val="0"/>
          <w:divBdr>
            <w:top w:val="none" w:sz="0" w:space="0" w:color="auto"/>
            <w:left w:val="none" w:sz="0" w:space="0" w:color="auto"/>
            <w:bottom w:val="none" w:sz="0" w:space="0" w:color="auto"/>
            <w:right w:val="none" w:sz="0" w:space="0" w:color="auto"/>
          </w:divBdr>
        </w:div>
      </w:divsChild>
    </w:div>
    <w:div w:id="1496456071">
      <w:bodyDiv w:val="1"/>
      <w:marLeft w:val="0"/>
      <w:marRight w:val="0"/>
      <w:marTop w:val="0"/>
      <w:marBottom w:val="0"/>
      <w:divBdr>
        <w:top w:val="none" w:sz="0" w:space="0" w:color="auto"/>
        <w:left w:val="none" w:sz="0" w:space="0" w:color="auto"/>
        <w:bottom w:val="none" w:sz="0" w:space="0" w:color="auto"/>
        <w:right w:val="none" w:sz="0" w:space="0" w:color="auto"/>
      </w:divBdr>
      <w:divsChild>
        <w:div w:id="1693143252">
          <w:marLeft w:val="547"/>
          <w:marRight w:val="0"/>
          <w:marTop w:val="115"/>
          <w:marBottom w:val="0"/>
          <w:divBdr>
            <w:top w:val="none" w:sz="0" w:space="0" w:color="auto"/>
            <w:left w:val="none" w:sz="0" w:space="0" w:color="auto"/>
            <w:bottom w:val="none" w:sz="0" w:space="0" w:color="auto"/>
            <w:right w:val="none" w:sz="0" w:space="0" w:color="auto"/>
          </w:divBdr>
        </w:div>
        <w:div w:id="108933747">
          <w:marLeft w:val="547"/>
          <w:marRight w:val="0"/>
          <w:marTop w:val="115"/>
          <w:marBottom w:val="0"/>
          <w:divBdr>
            <w:top w:val="none" w:sz="0" w:space="0" w:color="auto"/>
            <w:left w:val="none" w:sz="0" w:space="0" w:color="auto"/>
            <w:bottom w:val="none" w:sz="0" w:space="0" w:color="auto"/>
            <w:right w:val="none" w:sz="0" w:space="0" w:color="auto"/>
          </w:divBdr>
        </w:div>
        <w:div w:id="2132818793">
          <w:marLeft w:val="547"/>
          <w:marRight w:val="0"/>
          <w:marTop w:val="115"/>
          <w:marBottom w:val="0"/>
          <w:divBdr>
            <w:top w:val="none" w:sz="0" w:space="0" w:color="auto"/>
            <w:left w:val="none" w:sz="0" w:space="0" w:color="auto"/>
            <w:bottom w:val="none" w:sz="0" w:space="0" w:color="auto"/>
            <w:right w:val="none" w:sz="0" w:space="0" w:color="auto"/>
          </w:divBdr>
        </w:div>
        <w:div w:id="1360548028">
          <w:marLeft w:val="547"/>
          <w:marRight w:val="0"/>
          <w:marTop w:val="115"/>
          <w:marBottom w:val="0"/>
          <w:divBdr>
            <w:top w:val="none" w:sz="0" w:space="0" w:color="auto"/>
            <w:left w:val="none" w:sz="0" w:space="0" w:color="auto"/>
            <w:bottom w:val="none" w:sz="0" w:space="0" w:color="auto"/>
            <w:right w:val="none" w:sz="0" w:space="0" w:color="auto"/>
          </w:divBdr>
        </w:div>
        <w:div w:id="1419056228">
          <w:marLeft w:val="547"/>
          <w:marRight w:val="0"/>
          <w:marTop w:val="115"/>
          <w:marBottom w:val="0"/>
          <w:divBdr>
            <w:top w:val="none" w:sz="0" w:space="0" w:color="auto"/>
            <w:left w:val="none" w:sz="0" w:space="0" w:color="auto"/>
            <w:bottom w:val="none" w:sz="0" w:space="0" w:color="auto"/>
            <w:right w:val="none" w:sz="0" w:space="0" w:color="auto"/>
          </w:divBdr>
        </w:div>
        <w:div w:id="1451582934">
          <w:marLeft w:val="547"/>
          <w:marRight w:val="0"/>
          <w:marTop w:val="115"/>
          <w:marBottom w:val="0"/>
          <w:divBdr>
            <w:top w:val="none" w:sz="0" w:space="0" w:color="auto"/>
            <w:left w:val="none" w:sz="0" w:space="0" w:color="auto"/>
            <w:bottom w:val="none" w:sz="0" w:space="0" w:color="auto"/>
            <w:right w:val="none" w:sz="0" w:space="0" w:color="auto"/>
          </w:divBdr>
        </w:div>
      </w:divsChild>
    </w:div>
    <w:div w:id="1903521442">
      <w:bodyDiv w:val="1"/>
      <w:marLeft w:val="0"/>
      <w:marRight w:val="0"/>
      <w:marTop w:val="0"/>
      <w:marBottom w:val="0"/>
      <w:divBdr>
        <w:top w:val="none" w:sz="0" w:space="0" w:color="auto"/>
        <w:left w:val="none" w:sz="0" w:space="0" w:color="auto"/>
        <w:bottom w:val="none" w:sz="0" w:space="0" w:color="auto"/>
        <w:right w:val="none" w:sz="0" w:space="0" w:color="auto"/>
      </w:divBdr>
      <w:divsChild>
        <w:div w:id="1062481392">
          <w:marLeft w:val="0"/>
          <w:marRight w:val="0"/>
          <w:marTop w:val="0"/>
          <w:marBottom w:val="0"/>
          <w:divBdr>
            <w:top w:val="none" w:sz="0" w:space="0" w:color="auto"/>
            <w:left w:val="none" w:sz="0" w:space="0" w:color="auto"/>
            <w:bottom w:val="none" w:sz="0" w:space="0" w:color="auto"/>
            <w:right w:val="none" w:sz="0" w:space="0" w:color="auto"/>
          </w:divBdr>
          <w:divsChild>
            <w:div w:id="1478761702">
              <w:marLeft w:val="0"/>
              <w:marRight w:val="0"/>
              <w:marTop w:val="0"/>
              <w:marBottom w:val="0"/>
              <w:divBdr>
                <w:top w:val="none" w:sz="0" w:space="0" w:color="auto"/>
                <w:left w:val="none" w:sz="0" w:space="0" w:color="auto"/>
                <w:bottom w:val="none" w:sz="0" w:space="0" w:color="auto"/>
                <w:right w:val="none" w:sz="0" w:space="0" w:color="auto"/>
              </w:divBdr>
              <w:divsChild>
                <w:div w:id="1249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1855">
      <w:bodyDiv w:val="1"/>
      <w:marLeft w:val="0"/>
      <w:marRight w:val="0"/>
      <w:marTop w:val="0"/>
      <w:marBottom w:val="0"/>
      <w:divBdr>
        <w:top w:val="none" w:sz="0" w:space="0" w:color="auto"/>
        <w:left w:val="none" w:sz="0" w:space="0" w:color="auto"/>
        <w:bottom w:val="none" w:sz="0" w:space="0" w:color="auto"/>
        <w:right w:val="none" w:sz="0" w:space="0" w:color="auto"/>
      </w:divBdr>
    </w:div>
    <w:div w:id="2129229938">
      <w:bodyDiv w:val="1"/>
      <w:marLeft w:val="0"/>
      <w:marRight w:val="0"/>
      <w:marTop w:val="0"/>
      <w:marBottom w:val="0"/>
      <w:divBdr>
        <w:top w:val="none" w:sz="0" w:space="0" w:color="auto"/>
        <w:left w:val="none" w:sz="0" w:space="0" w:color="auto"/>
        <w:bottom w:val="none" w:sz="0" w:space="0" w:color="auto"/>
        <w:right w:val="none" w:sz="0" w:space="0" w:color="auto"/>
      </w:divBdr>
      <w:divsChild>
        <w:div w:id="624577796">
          <w:marLeft w:val="547"/>
          <w:marRight w:val="0"/>
          <w:marTop w:val="115"/>
          <w:marBottom w:val="0"/>
          <w:divBdr>
            <w:top w:val="none" w:sz="0" w:space="0" w:color="auto"/>
            <w:left w:val="none" w:sz="0" w:space="0" w:color="auto"/>
            <w:bottom w:val="none" w:sz="0" w:space="0" w:color="auto"/>
            <w:right w:val="none" w:sz="0" w:space="0" w:color="auto"/>
          </w:divBdr>
        </w:div>
        <w:div w:id="734355669">
          <w:marLeft w:val="547"/>
          <w:marRight w:val="0"/>
          <w:marTop w:val="115"/>
          <w:marBottom w:val="0"/>
          <w:divBdr>
            <w:top w:val="none" w:sz="0" w:space="0" w:color="auto"/>
            <w:left w:val="none" w:sz="0" w:space="0" w:color="auto"/>
            <w:bottom w:val="none" w:sz="0" w:space="0" w:color="auto"/>
            <w:right w:val="none" w:sz="0" w:space="0" w:color="auto"/>
          </w:divBdr>
        </w:div>
        <w:div w:id="1934246314">
          <w:marLeft w:val="547"/>
          <w:marRight w:val="0"/>
          <w:marTop w:val="115"/>
          <w:marBottom w:val="0"/>
          <w:divBdr>
            <w:top w:val="none" w:sz="0" w:space="0" w:color="auto"/>
            <w:left w:val="none" w:sz="0" w:space="0" w:color="auto"/>
            <w:bottom w:val="none" w:sz="0" w:space="0" w:color="auto"/>
            <w:right w:val="none" w:sz="0" w:space="0" w:color="auto"/>
          </w:divBdr>
        </w:div>
        <w:div w:id="828598083">
          <w:marLeft w:val="547"/>
          <w:marRight w:val="0"/>
          <w:marTop w:val="115"/>
          <w:marBottom w:val="0"/>
          <w:divBdr>
            <w:top w:val="none" w:sz="0" w:space="0" w:color="auto"/>
            <w:left w:val="none" w:sz="0" w:space="0" w:color="auto"/>
            <w:bottom w:val="none" w:sz="0" w:space="0" w:color="auto"/>
            <w:right w:val="none" w:sz="0" w:space="0" w:color="auto"/>
          </w:divBdr>
        </w:div>
        <w:div w:id="541793841">
          <w:marLeft w:val="547"/>
          <w:marRight w:val="0"/>
          <w:marTop w:val="115"/>
          <w:marBottom w:val="0"/>
          <w:divBdr>
            <w:top w:val="none" w:sz="0" w:space="0" w:color="auto"/>
            <w:left w:val="none" w:sz="0" w:space="0" w:color="auto"/>
            <w:bottom w:val="none" w:sz="0" w:space="0" w:color="auto"/>
            <w:right w:val="none" w:sz="0" w:space="0" w:color="auto"/>
          </w:divBdr>
        </w:div>
        <w:div w:id="1092319883">
          <w:marLeft w:val="547"/>
          <w:marRight w:val="0"/>
          <w:marTop w:val="115"/>
          <w:marBottom w:val="0"/>
          <w:divBdr>
            <w:top w:val="none" w:sz="0" w:space="0" w:color="auto"/>
            <w:left w:val="none" w:sz="0" w:space="0" w:color="auto"/>
            <w:bottom w:val="none" w:sz="0" w:space="0" w:color="auto"/>
            <w:right w:val="none" w:sz="0" w:space="0" w:color="auto"/>
          </w:divBdr>
        </w:div>
        <w:div w:id="12464577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ext.vt.edu/424/424-100/PDF_part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imate.virginia.edu/description.htm" TargetMode="External"/><Relationship Id="rId12" Type="http://schemas.openxmlformats.org/officeDocument/2006/relationships/hyperlink" Target="http://www.virginia.org/climat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treesearch.fs.fed.us/pubs/viewpub.jsp?index=10845" TargetMode="External"/><Relationship Id="rId11" Type="http://schemas.openxmlformats.org/officeDocument/2006/relationships/hyperlink" Target="http://www.virginiaplaces.org/regions/physio.htm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eb.wm.edu/geology/virginia/provinces/phys_regions.html?svr=www" TargetMode="External"/><Relationship Id="rId4" Type="http://schemas.openxmlformats.org/officeDocument/2006/relationships/settings" Target="settings.xml"/><Relationship Id="rId9" Type="http://schemas.openxmlformats.org/officeDocument/2006/relationships/hyperlink" Target="http://www.radford.edu/~swoodwar/CLASSES/GEOG202/physprov/physpro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8E6A5-AADE-4962-9798-1636DD0F607D}"/>
</file>

<file path=customXml/itemProps2.xml><?xml version="1.0" encoding="utf-8"?>
<ds:datastoreItem xmlns:ds="http://schemas.openxmlformats.org/officeDocument/2006/customXml" ds:itemID="{ECCE62A7-F8FB-4A62-89FC-6C947F0E0696}"/>
</file>

<file path=customXml/itemProps3.xml><?xml version="1.0" encoding="utf-8"?>
<ds:datastoreItem xmlns:ds="http://schemas.openxmlformats.org/officeDocument/2006/customXml" ds:itemID="{D8A6AD47-AE28-4438-97AC-7F8C292E640F}"/>
</file>

<file path=docProps/app.xml><?xml version="1.0" encoding="utf-8"?>
<Properties xmlns="http://schemas.openxmlformats.org/officeDocument/2006/extended-properties" xmlns:vt="http://schemas.openxmlformats.org/officeDocument/2006/docPropsVTypes">
  <Template>Normal.dotm</Template>
  <TotalTime>69</TotalTime>
  <Pages>4</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ellen.powell</dc:creator>
  <cp:lastModifiedBy>Powell, Ellen (DOF)</cp:lastModifiedBy>
  <cp:revision>14</cp:revision>
  <cp:lastPrinted>2017-11-01T15:15:00Z</cp:lastPrinted>
  <dcterms:created xsi:type="dcterms:W3CDTF">2014-12-15T15:28:00Z</dcterms:created>
  <dcterms:modified xsi:type="dcterms:W3CDTF">2017-11-01T15:15:00Z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