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1DF5B" w14:textId="77777777" w:rsidR="009B7E58" w:rsidRDefault="00653D4C" w:rsidP="00261191">
      <w:pPr>
        <w:jc w:val="center"/>
        <w:rPr>
          <w:rFonts w:ascii="Jokewood" w:hAnsi="Jokewood"/>
          <w:b/>
          <w:sz w:val="72"/>
          <w:szCs w:val="72"/>
        </w:rPr>
      </w:pPr>
      <w:r>
        <w:rPr>
          <w:noProof/>
        </w:rPr>
        <w:drawing>
          <wp:anchor distT="0" distB="0" distL="114300" distR="114300" simplePos="0" relativeHeight="251657216" behindDoc="1" locked="0" layoutInCell="1" allowOverlap="1" wp14:anchorId="348F0703" wp14:editId="6E0CC15F">
            <wp:simplePos x="0" y="0"/>
            <wp:positionH relativeFrom="column">
              <wp:posOffset>63500</wp:posOffset>
            </wp:positionH>
            <wp:positionV relativeFrom="paragraph">
              <wp:posOffset>589280</wp:posOffset>
            </wp:positionV>
            <wp:extent cx="866775" cy="983615"/>
            <wp:effectExtent l="0" t="0" r="0" b="0"/>
            <wp:wrapTight wrapText="bothSides">
              <wp:wrapPolygon edited="0">
                <wp:start x="0" y="0"/>
                <wp:lineTo x="0" y="21196"/>
                <wp:lineTo x="21204" y="21196"/>
                <wp:lineTo x="21204" y="0"/>
                <wp:lineTo x="0" y="0"/>
              </wp:wrapPolygon>
            </wp:wrapTight>
            <wp:docPr id="4" name="Picture 4" descr="DOF Shield 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OF Shield BW"/>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83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28DFB" w14:textId="77777777" w:rsidR="00F417DF" w:rsidRPr="004F44A7" w:rsidRDefault="00653D4C" w:rsidP="00F6763F">
      <w:pPr>
        <w:ind w:left="1418" w:firstLine="709"/>
        <w:rPr>
          <w:rFonts w:ascii="Arial Rounded MT Bold" w:hAnsi="Arial Rounded MT Bold"/>
          <w:b/>
          <w:sz w:val="72"/>
          <w:szCs w:val="72"/>
        </w:rPr>
      </w:pPr>
      <w:bookmarkStart w:id="0" w:name="_GoBack"/>
      <w:r w:rsidRPr="004F44A7">
        <w:rPr>
          <w:rFonts w:ascii="Arial Rounded MT Bold" w:hAnsi="Arial Rounded MT Bold"/>
          <w:noProof/>
        </w:rPr>
        <w:drawing>
          <wp:anchor distT="0" distB="0" distL="114300" distR="114300" simplePos="0" relativeHeight="251658240" behindDoc="1" locked="0" layoutInCell="1" allowOverlap="1" wp14:anchorId="7A635E0E" wp14:editId="4E05143F">
            <wp:simplePos x="0" y="0"/>
            <wp:positionH relativeFrom="column">
              <wp:posOffset>4401686</wp:posOffset>
            </wp:positionH>
            <wp:positionV relativeFrom="paragraph">
              <wp:posOffset>42646</wp:posOffset>
            </wp:positionV>
            <wp:extent cx="1443990" cy="967740"/>
            <wp:effectExtent l="0" t="0" r="0" b="0"/>
            <wp:wrapTight wrapText="bothSides">
              <wp:wrapPolygon edited="0">
                <wp:start x="0" y="0"/>
                <wp:lineTo x="0" y="21260"/>
                <wp:lineTo x="21467" y="21260"/>
                <wp:lineTo x="21467" y="0"/>
                <wp:lineTo x="0" y="0"/>
              </wp:wrapPolygon>
            </wp:wrapTight>
            <wp:docPr id="5" name="Picture 5" descr="PLTLogo_VA_st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PLTLogo_VA_stack"/>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3990" cy="9677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F417DF" w:rsidRPr="004F44A7">
        <w:rPr>
          <w:rFonts w:ascii="Arial Rounded MT Bold" w:hAnsi="Arial Rounded MT Bold"/>
          <w:b/>
          <w:sz w:val="72"/>
          <w:szCs w:val="72"/>
        </w:rPr>
        <w:t>Tree</w:t>
      </w:r>
      <w:r w:rsidR="00261191" w:rsidRPr="004F44A7">
        <w:rPr>
          <w:rFonts w:ascii="Arial Rounded MT Bold" w:hAnsi="Arial Rounded MT Bold"/>
          <w:b/>
          <w:sz w:val="72"/>
          <w:szCs w:val="72"/>
        </w:rPr>
        <w:t xml:space="preserve"> Trunk</w:t>
      </w:r>
    </w:p>
    <w:p w14:paraId="218DD3EA" w14:textId="77777777" w:rsidR="001551CD" w:rsidRPr="00855E30" w:rsidRDefault="001551CD" w:rsidP="00F6763F">
      <w:pPr>
        <w:ind w:left="709"/>
        <w:jc w:val="center"/>
        <w:rPr>
          <w:b/>
          <w:sz w:val="16"/>
          <w:szCs w:val="16"/>
        </w:rPr>
      </w:pPr>
    </w:p>
    <w:p w14:paraId="59078A0E" w14:textId="77777777" w:rsidR="00261191" w:rsidRPr="00A52F13" w:rsidRDefault="006C6181" w:rsidP="00965DAE">
      <w:pPr>
        <w:ind w:left="709" w:firstLine="709"/>
        <w:rPr>
          <w:rFonts w:ascii="Arial" w:hAnsi="Arial" w:cs="Arial"/>
          <w:b/>
          <w:sz w:val="36"/>
          <w:szCs w:val="36"/>
        </w:rPr>
      </w:pPr>
      <w:r>
        <w:rPr>
          <w:rFonts w:ascii="Arial" w:hAnsi="Arial" w:cs="Arial"/>
          <w:b/>
          <w:sz w:val="36"/>
          <w:szCs w:val="36"/>
        </w:rPr>
        <w:t xml:space="preserve">Cumberland </w:t>
      </w:r>
      <w:r w:rsidR="00F417DF" w:rsidRPr="00A52F13">
        <w:rPr>
          <w:rFonts w:ascii="Arial" w:hAnsi="Arial" w:cs="Arial"/>
          <w:b/>
          <w:sz w:val="36"/>
          <w:szCs w:val="36"/>
        </w:rPr>
        <w:t>State Forest</w:t>
      </w:r>
    </w:p>
    <w:p w14:paraId="114810F5" w14:textId="77777777" w:rsidR="00F417DF" w:rsidRDefault="00F417DF" w:rsidP="00F417DF">
      <w:pPr>
        <w:rPr>
          <w:rFonts w:ascii="Arial" w:hAnsi="Arial" w:cs="Arial"/>
        </w:rPr>
      </w:pPr>
    </w:p>
    <w:p w14:paraId="14BF40A0" w14:textId="77777777" w:rsidR="009B7E58" w:rsidRPr="00A52F13" w:rsidRDefault="009B7E58" w:rsidP="00F417DF">
      <w:pPr>
        <w:rPr>
          <w:rFonts w:ascii="Arial" w:hAnsi="Arial" w:cs="Arial"/>
        </w:rPr>
      </w:pPr>
    </w:p>
    <w:p w14:paraId="081F07C1" w14:textId="77777777" w:rsidR="00261191" w:rsidRPr="00A52F13" w:rsidRDefault="00F417DF" w:rsidP="00F417DF">
      <w:pPr>
        <w:rPr>
          <w:rFonts w:ascii="Arial" w:hAnsi="Arial" w:cs="Arial"/>
          <w:sz w:val="22"/>
          <w:szCs w:val="22"/>
        </w:rPr>
      </w:pPr>
      <w:r w:rsidRPr="00A52F13">
        <w:rPr>
          <w:rFonts w:ascii="Arial" w:hAnsi="Arial" w:cs="Arial"/>
          <w:sz w:val="22"/>
          <w:szCs w:val="22"/>
        </w:rPr>
        <w:t xml:space="preserve">This box contains lesson plans and supplies for field study on the </w:t>
      </w:r>
      <w:r w:rsidR="006C6181">
        <w:rPr>
          <w:rFonts w:ascii="Arial" w:hAnsi="Arial" w:cs="Arial"/>
          <w:sz w:val="22"/>
          <w:szCs w:val="22"/>
        </w:rPr>
        <w:t>Cumberland</w:t>
      </w:r>
      <w:r w:rsidRPr="00A52F13">
        <w:rPr>
          <w:rFonts w:ascii="Arial" w:hAnsi="Arial" w:cs="Arial"/>
          <w:sz w:val="22"/>
          <w:szCs w:val="22"/>
        </w:rPr>
        <w:t xml:space="preserve"> State Forest.  </w:t>
      </w:r>
      <w:r w:rsidR="00855E30">
        <w:rPr>
          <w:rFonts w:ascii="Arial" w:hAnsi="Arial" w:cs="Arial"/>
          <w:sz w:val="22"/>
          <w:szCs w:val="22"/>
        </w:rPr>
        <w:t xml:space="preserve"> P</w:t>
      </w:r>
      <w:r w:rsidR="00341A2E">
        <w:rPr>
          <w:rFonts w:ascii="Arial" w:hAnsi="Arial" w:cs="Arial"/>
          <w:sz w:val="22"/>
          <w:szCs w:val="22"/>
        </w:rPr>
        <w:t>lease re</w:t>
      </w:r>
      <w:r w:rsidR="00855E30">
        <w:rPr>
          <w:rFonts w:ascii="Arial" w:hAnsi="Arial" w:cs="Arial"/>
          <w:sz w:val="22"/>
          <w:szCs w:val="22"/>
        </w:rPr>
        <w:t>view</w:t>
      </w:r>
      <w:r w:rsidR="00341A2E">
        <w:rPr>
          <w:rFonts w:ascii="Arial" w:hAnsi="Arial" w:cs="Arial"/>
          <w:sz w:val="22"/>
          <w:szCs w:val="22"/>
        </w:rPr>
        <w:t xml:space="preserve"> the lessons </w:t>
      </w:r>
      <w:r w:rsidR="00855E30">
        <w:rPr>
          <w:rFonts w:ascii="Arial" w:hAnsi="Arial" w:cs="Arial"/>
          <w:sz w:val="22"/>
          <w:szCs w:val="22"/>
        </w:rPr>
        <w:t xml:space="preserve">you intend to use </w:t>
      </w:r>
      <w:r w:rsidR="00341A2E">
        <w:rPr>
          <w:rFonts w:ascii="Arial" w:hAnsi="Arial" w:cs="Arial"/>
          <w:sz w:val="22"/>
          <w:szCs w:val="22"/>
        </w:rPr>
        <w:t xml:space="preserve">online before your trip, as some activities may require students to bring extra clipboards or notebooks.  </w:t>
      </w:r>
      <w:r w:rsidRPr="00380687">
        <w:rPr>
          <w:rFonts w:ascii="Arial" w:hAnsi="Arial" w:cs="Arial"/>
          <w:sz w:val="22"/>
          <w:szCs w:val="22"/>
        </w:rPr>
        <w:t xml:space="preserve">Teachers may arrange to borrow the trunk by contacting the </w:t>
      </w:r>
      <w:r w:rsidR="00843DB1">
        <w:rPr>
          <w:rFonts w:ascii="Arial" w:hAnsi="Arial" w:cs="Arial"/>
          <w:sz w:val="22"/>
          <w:szCs w:val="22"/>
        </w:rPr>
        <w:t xml:space="preserve">State Forest office at </w:t>
      </w:r>
      <w:r w:rsidR="006C6181">
        <w:rPr>
          <w:rFonts w:ascii="Arial" w:hAnsi="Arial" w:cs="Arial"/>
          <w:sz w:val="22"/>
          <w:szCs w:val="22"/>
        </w:rPr>
        <w:t>804-492-4121</w:t>
      </w:r>
      <w:r w:rsidR="00965DAE">
        <w:rPr>
          <w:rFonts w:ascii="Arial" w:hAnsi="Arial" w:cs="Arial"/>
          <w:sz w:val="22"/>
          <w:szCs w:val="22"/>
        </w:rPr>
        <w:t>, o</w:t>
      </w:r>
      <w:r w:rsidRPr="00380687">
        <w:rPr>
          <w:rFonts w:ascii="Arial" w:hAnsi="Arial" w:cs="Arial"/>
          <w:sz w:val="22"/>
          <w:szCs w:val="22"/>
        </w:rPr>
        <w:t xml:space="preserve">r by emailing </w:t>
      </w:r>
      <w:hyperlink r:id="rId7" w:history="1">
        <w:r w:rsidRPr="00380687">
          <w:rPr>
            <w:rStyle w:val="Hyperlink"/>
            <w:rFonts w:ascii="Arial" w:hAnsi="Arial" w:cs="Arial"/>
            <w:sz w:val="22"/>
            <w:szCs w:val="22"/>
          </w:rPr>
          <w:t>stateforest@dof.virginia.gov</w:t>
        </w:r>
      </w:hyperlink>
      <w:r w:rsidR="00967791" w:rsidRPr="00380687">
        <w:rPr>
          <w:rFonts w:ascii="Arial" w:hAnsi="Arial" w:cs="Arial"/>
          <w:sz w:val="22"/>
          <w:szCs w:val="22"/>
        </w:rPr>
        <w:t xml:space="preserve"> with </w:t>
      </w:r>
      <w:r w:rsidRPr="00380687">
        <w:rPr>
          <w:rFonts w:ascii="Arial" w:hAnsi="Arial" w:cs="Arial"/>
          <w:sz w:val="22"/>
          <w:szCs w:val="22"/>
        </w:rPr>
        <w:t>“</w:t>
      </w:r>
      <w:r w:rsidR="006C6181">
        <w:rPr>
          <w:rFonts w:ascii="Arial" w:hAnsi="Arial" w:cs="Arial"/>
          <w:sz w:val="22"/>
          <w:szCs w:val="22"/>
        </w:rPr>
        <w:t>Cumberland</w:t>
      </w:r>
      <w:r w:rsidRPr="00380687">
        <w:rPr>
          <w:rFonts w:ascii="Arial" w:hAnsi="Arial" w:cs="Arial"/>
          <w:sz w:val="22"/>
          <w:szCs w:val="22"/>
        </w:rPr>
        <w:t>” in the subject line.</w:t>
      </w:r>
      <w:r w:rsidRPr="00A52F13">
        <w:rPr>
          <w:rFonts w:ascii="Arial" w:hAnsi="Arial" w:cs="Arial"/>
          <w:sz w:val="22"/>
          <w:szCs w:val="22"/>
        </w:rPr>
        <w:t xml:space="preserve"> </w:t>
      </w:r>
    </w:p>
    <w:p w14:paraId="2979317C" w14:textId="77777777" w:rsidR="00261191" w:rsidRPr="00A52F13" w:rsidRDefault="00261191">
      <w:pPr>
        <w:rPr>
          <w:rFonts w:ascii="Arial" w:hAnsi="Arial" w:cs="Arial"/>
          <w:sz w:val="22"/>
          <w:szCs w:val="22"/>
        </w:rPr>
      </w:pPr>
    </w:p>
    <w:p w14:paraId="296C28A2" w14:textId="77777777" w:rsidR="003E71B8" w:rsidRDefault="003E71B8" w:rsidP="00F80CD2">
      <w:pPr>
        <w:rPr>
          <w:rFonts w:ascii="Arial" w:hAnsi="Arial" w:cs="Arial"/>
          <w:sz w:val="22"/>
          <w:szCs w:val="22"/>
          <w:u w:val="single"/>
        </w:rPr>
      </w:pPr>
    </w:p>
    <w:p w14:paraId="355F8660" w14:textId="77777777" w:rsidR="00F80CD2" w:rsidRPr="00A52F13" w:rsidRDefault="00B63798" w:rsidP="006C6181">
      <w:pPr>
        <w:rPr>
          <w:rFonts w:ascii="Arial" w:hAnsi="Arial" w:cs="Arial"/>
          <w:sz w:val="22"/>
          <w:szCs w:val="22"/>
          <w:u w:val="single"/>
        </w:rPr>
      </w:pPr>
      <w:r w:rsidRPr="00A52F13">
        <w:rPr>
          <w:rFonts w:ascii="Arial" w:hAnsi="Arial" w:cs="Arial"/>
          <w:sz w:val="22"/>
          <w:szCs w:val="22"/>
          <w:u w:val="single"/>
        </w:rPr>
        <w:t xml:space="preserve">General </w:t>
      </w:r>
      <w:r w:rsidR="00F80CD2" w:rsidRPr="00A52F13">
        <w:rPr>
          <w:rFonts w:ascii="Arial" w:hAnsi="Arial" w:cs="Arial"/>
          <w:sz w:val="22"/>
          <w:szCs w:val="22"/>
          <w:u w:val="single"/>
        </w:rPr>
        <w:t>Forest</w:t>
      </w:r>
      <w:r w:rsidRPr="00A52F13">
        <w:rPr>
          <w:rFonts w:ascii="Arial" w:hAnsi="Arial" w:cs="Arial"/>
          <w:sz w:val="22"/>
          <w:szCs w:val="22"/>
          <w:u w:val="single"/>
        </w:rPr>
        <w:t xml:space="preserve"> Information</w:t>
      </w:r>
    </w:p>
    <w:p w14:paraId="2CB2DB35" w14:textId="77777777" w:rsidR="00B63798" w:rsidRPr="00A52F13" w:rsidRDefault="00B63798" w:rsidP="006C6181">
      <w:pPr>
        <w:rPr>
          <w:rFonts w:ascii="Arial" w:hAnsi="Arial" w:cs="Arial"/>
          <w:sz w:val="22"/>
          <w:szCs w:val="22"/>
          <w:u w:val="single"/>
        </w:rPr>
      </w:pPr>
    </w:p>
    <w:p w14:paraId="64903AEC" w14:textId="77777777" w:rsidR="008C23FF" w:rsidRPr="008C23FF" w:rsidRDefault="008C23FF" w:rsidP="006C6181">
      <w:pPr>
        <w:pStyle w:val="Pa4"/>
        <w:autoSpaceDE w:val="0"/>
        <w:rPr>
          <w:rFonts w:ascii="Arial" w:eastAsia="Tahoma" w:hAnsi="Arial" w:cs="Arial"/>
          <w:color w:val="000000"/>
          <w:sz w:val="22"/>
          <w:szCs w:val="22"/>
          <w:lang/>
        </w:rPr>
      </w:pPr>
      <w:r w:rsidRPr="008C23FF">
        <w:rPr>
          <w:rFonts w:ascii="Arial" w:eastAsia="Tahoma" w:hAnsi="Arial" w:cs="Arial"/>
          <w:color w:val="000000"/>
          <w:sz w:val="22"/>
          <w:szCs w:val="22"/>
          <w:lang/>
        </w:rPr>
        <w:t xml:space="preserve">The land that now comprises </w:t>
      </w:r>
      <w:r w:rsidR="006C6181">
        <w:rPr>
          <w:rFonts w:ascii="Arial" w:eastAsia="Tahoma" w:hAnsi="Arial" w:cs="Arial"/>
          <w:color w:val="000000"/>
          <w:sz w:val="22"/>
          <w:szCs w:val="22"/>
          <w:lang/>
        </w:rPr>
        <w:t>the Cumberland</w:t>
      </w:r>
      <w:r w:rsidRPr="008C23FF">
        <w:rPr>
          <w:rFonts w:ascii="Arial" w:eastAsia="Tahoma" w:hAnsi="Arial" w:cs="Arial"/>
          <w:color w:val="000000"/>
          <w:sz w:val="22"/>
          <w:szCs w:val="22"/>
          <w:lang/>
        </w:rPr>
        <w:t xml:space="preserve"> State Forest had a long history of farming. Evidence of the land's former inhabitants can be seen in the cemeteries and old homesteads scattered throughout the forest. By the mid-1930's, much of this land had become unproductive and was highly eroded. At that time, the federal government began purchasing marginal farmland under the Bankhead-Jones Farm Tenant Act, enacted to help conserve and restore the health of the land. Much of this purchased land was soon leased to the state. In 1954, the federal government deeded land to the Commonwealth of Virginia, and the </w:t>
      </w:r>
      <w:r w:rsidR="006C6181">
        <w:rPr>
          <w:rFonts w:ascii="Arial" w:eastAsia="Tahoma" w:hAnsi="Arial" w:cs="Arial"/>
          <w:color w:val="000000"/>
          <w:sz w:val="22"/>
          <w:szCs w:val="22"/>
          <w:lang/>
        </w:rPr>
        <w:t>Cumberland</w:t>
      </w:r>
      <w:r w:rsidRPr="008C23FF">
        <w:rPr>
          <w:rFonts w:ascii="Arial" w:eastAsia="Tahoma" w:hAnsi="Arial" w:cs="Arial"/>
          <w:color w:val="000000"/>
          <w:sz w:val="22"/>
          <w:szCs w:val="22"/>
          <w:lang/>
        </w:rPr>
        <w:t xml:space="preserve"> State Forest was born. Under the Virginia Department of Forestry's management, the forest grew to its present 1</w:t>
      </w:r>
      <w:r w:rsidR="006C6181">
        <w:rPr>
          <w:rFonts w:ascii="Arial" w:eastAsia="Tahoma" w:hAnsi="Arial" w:cs="Arial"/>
          <w:color w:val="000000"/>
          <w:sz w:val="22"/>
          <w:szCs w:val="22"/>
          <w:lang/>
        </w:rPr>
        <w:t>6</w:t>
      </w:r>
      <w:r w:rsidRPr="008C23FF">
        <w:rPr>
          <w:rFonts w:ascii="Arial" w:eastAsia="Tahoma" w:hAnsi="Arial" w:cs="Arial"/>
          <w:color w:val="000000"/>
          <w:sz w:val="22"/>
          <w:szCs w:val="22"/>
          <w:lang/>
        </w:rPr>
        <w:t>,</w:t>
      </w:r>
      <w:r w:rsidR="006C6181">
        <w:rPr>
          <w:rFonts w:ascii="Arial" w:eastAsia="Tahoma" w:hAnsi="Arial" w:cs="Arial"/>
          <w:color w:val="000000"/>
          <w:sz w:val="22"/>
          <w:szCs w:val="22"/>
          <w:lang/>
        </w:rPr>
        <w:t xml:space="preserve">222 </w:t>
      </w:r>
      <w:r w:rsidRPr="008C23FF">
        <w:rPr>
          <w:rFonts w:ascii="Arial" w:eastAsia="Tahoma" w:hAnsi="Arial" w:cs="Arial"/>
          <w:color w:val="000000"/>
          <w:sz w:val="22"/>
          <w:szCs w:val="22"/>
          <w:lang/>
        </w:rPr>
        <w:t>acres.</w:t>
      </w:r>
    </w:p>
    <w:p w14:paraId="0C315232" w14:textId="77777777" w:rsidR="008C23FF" w:rsidRPr="008C23FF" w:rsidRDefault="00680157" w:rsidP="006C6181">
      <w:pPr>
        <w:pStyle w:val="Pa4"/>
        <w:autoSpaceDE w:val="0"/>
        <w:rPr>
          <w:rFonts w:ascii="Arial" w:eastAsia="Tahoma" w:hAnsi="Arial" w:cs="Arial"/>
          <w:color w:val="000000"/>
          <w:sz w:val="22"/>
          <w:szCs w:val="22"/>
          <w:lang/>
        </w:rPr>
      </w:pPr>
      <w:r w:rsidRPr="008C23FF">
        <w:rPr>
          <w:rFonts w:ascii="Arial" w:eastAsia="Tahoma" w:hAnsi="Arial" w:cs="Arial"/>
          <w:color w:val="000000"/>
          <w:sz w:val="22"/>
          <w:szCs w:val="22"/>
          <w:lang/>
        </w:rPr>
        <w:t xml:space="preserve">In the 1930's, much of today's forest was open farmland. When farming ceased, native pines colonized the abandoned fields.  Eventually, as the soil improved and the pines died out, hardwood species became dominant. Today the </w:t>
      </w:r>
      <w:r>
        <w:rPr>
          <w:rFonts w:ascii="Arial" w:eastAsia="Tahoma" w:hAnsi="Arial" w:cs="Arial"/>
          <w:color w:val="000000"/>
          <w:sz w:val="22"/>
          <w:szCs w:val="22"/>
          <w:lang/>
        </w:rPr>
        <w:t>Cumberland</w:t>
      </w:r>
      <w:r w:rsidRPr="008C23FF">
        <w:rPr>
          <w:rFonts w:ascii="Arial" w:eastAsia="Tahoma" w:hAnsi="Arial" w:cs="Arial"/>
          <w:color w:val="000000"/>
          <w:sz w:val="22"/>
          <w:szCs w:val="22"/>
          <w:lang/>
        </w:rPr>
        <w:t xml:space="preserve"> State Forest </w:t>
      </w:r>
      <w:r>
        <w:rPr>
          <w:rFonts w:ascii="Arial" w:eastAsia="Tahoma" w:hAnsi="Arial" w:cs="Arial"/>
          <w:color w:val="000000"/>
          <w:sz w:val="22"/>
          <w:szCs w:val="22"/>
          <w:lang/>
        </w:rPr>
        <w:t xml:space="preserve">contains a diversity of timber types, including loblolly pine stands and mature oak-hickory forest.  </w:t>
      </w:r>
      <w:r w:rsidR="008C23FF" w:rsidRPr="008C23FF">
        <w:rPr>
          <w:rFonts w:ascii="Arial" w:eastAsia="Tahoma" w:hAnsi="Arial" w:cs="Arial"/>
          <w:color w:val="000000"/>
          <w:sz w:val="22"/>
          <w:szCs w:val="22"/>
          <w:lang/>
        </w:rPr>
        <w:t>Management activities demonstrate good forestry and conservation practices and serve as sites for applied research in forestry.</w:t>
      </w:r>
      <w:r>
        <w:rPr>
          <w:rFonts w:ascii="Arial" w:eastAsia="Tahoma" w:hAnsi="Arial" w:cs="Arial"/>
          <w:color w:val="000000"/>
          <w:sz w:val="22"/>
          <w:szCs w:val="22"/>
          <w:lang/>
        </w:rPr>
        <w:t xml:space="preserve"> </w:t>
      </w:r>
      <w:r w:rsidR="008C23FF" w:rsidRPr="008C23FF">
        <w:rPr>
          <w:rFonts w:ascii="Arial" w:eastAsia="Tahoma" w:hAnsi="Arial" w:cs="Arial"/>
          <w:color w:val="000000"/>
          <w:sz w:val="22"/>
          <w:szCs w:val="22"/>
          <w:lang/>
        </w:rPr>
        <w:t xml:space="preserve"> Wildlife habitat, recreation, watershed protection</w:t>
      </w:r>
      <w:r w:rsidR="00FB715D">
        <w:rPr>
          <w:rFonts w:ascii="Arial" w:eastAsia="Tahoma" w:hAnsi="Arial" w:cs="Arial"/>
          <w:color w:val="000000"/>
          <w:sz w:val="22"/>
          <w:szCs w:val="22"/>
          <w:lang/>
        </w:rPr>
        <w:t>, and sustainable timber management</w:t>
      </w:r>
      <w:r w:rsidR="008C23FF" w:rsidRPr="008C23FF">
        <w:rPr>
          <w:rFonts w:ascii="Arial" w:eastAsia="Tahoma" w:hAnsi="Arial" w:cs="Arial"/>
          <w:color w:val="000000"/>
          <w:sz w:val="22"/>
          <w:szCs w:val="22"/>
          <w:lang/>
        </w:rPr>
        <w:t xml:space="preserve"> are all g</w:t>
      </w:r>
      <w:r w:rsidR="00FB715D">
        <w:rPr>
          <w:rFonts w:ascii="Arial" w:eastAsia="Tahoma" w:hAnsi="Arial" w:cs="Arial"/>
          <w:color w:val="000000"/>
          <w:sz w:val="22"/>
          <w:szCs w:val="22"/>
          <w:lang/>
        </w:rPr>
        <w:t>oals for this large State Forest</w:t>
      </w:r>
      <w:r w:rsidR="008C23FF" w:rsidRPr="008C23FF">
        <w:rPr>
          <w:rFonts w:ascii="Arial" w:eastAsia="Tahoma" w:hAnsi="Arial" w:cs="Arial"/>
          <w:color w:val="000000"/>
          <w:sz w:val="22"/>
          <w:szCs w:val="22"/>
          <w:lang/>
        </w:rPr>
        <w:t xml:space="preserve">. </w:t>
      </w:r>
    </w:p>
    <w:p w14:paraId="5B2AEF33" w14:textId="77777777" w:rsidR="008C23FF" w:rsidRDefault="008C23FF" w:rsidP="006C6181">
      <w:pPr>
        <w:rPr>
          <w:rFonts w:ascii="Arial" w:eastAsia="Tahoma" w:hAnsi="Arial" w:cs="Arial"/>
          <w:color w:val="000000"/>
          <w:sz w:val="22"/>
          <w:szCs w:val="22"/>
          <w:lang/>
        </w:rPr>
      </w:pPr>
      <w:r w:rsidRPr="008C23FF">
        <w:rPr>
          <w:rFonts w:ascii="Arial" w:eastAsia="Tahoma" w:hAnsi="Arial" w:cs="Arial"/>
          <w:color w:val="000000"/>
          <w:sz w:val="22"/>
          <w:szCs w:val="22"/>
          <w:lang/>
        </w:rPr>
        <w:t xml:space="preserve">The </w:t>
      </w:r>
      <w:r w:rsidR="006C6181">
        <w:rPr>
          <w:rFonts w:ascii="Arial" w:eastAsia="Tahoma" w:hAnsi="Arial" w:cs="Arial"/>
          <w:color w:val="000000"/>
          <w:sz w:val="22"/>
          <w:szCs w:val="22"/>
          <w:lang/>
        </w:rPr>
        <w:t>Cumberland</w:t>
      </w:r>
      <w:r w:rsidRPr="008C23FF">
        <w:rPr>
          <w:rFonts w:ascii="Arial" w:eastAsia="Tahoma" w:hAnsi="Arial" w:cs="Arial"/>
          <w:color w:val="000000"/>
          <w:sz w:val="22"/>
          <w:szCs w:val="22"/>
          <w:lang/>
        </w:rPr>
        <w:t xml:space="preserve"> State Forest offers opportunities for hiking, wildlife watching, biking, horseback riding, hunting, fishing, and picnicking. Visitors are asked to adopt a “leave no trace” ethic when visiting the forest, as there are no restrooms or trash</w:t>
      </w:r>
      <w:r w:rsidR="00A64B8A">
        <w:rPr>
          <w:rFonts w:ascii="Arial" w:eastAsia="Tahoma" w:hAnsi="Arial" w:cs="Arial"/>
          <w:color w:val="000000"/>
          <w:sz w:val="22"/>
          <w:szCs w:val="22"/>
          <w:lang/>
        </w:rPr>
        <w:t xml:space="preserve"> </w:t>
      </w:r>
      <w:r w:rsidRPr="008C23FF">
        <w:rPr>
          <w:rFonts w:ascii="Arial" w:eastAsia="Tahoma" w:hAnsi="Arial" w:cs="Arial"/>
          <w:color w:val="000000"/>
          <w:sz w:val="22"/>
          <w:szCs w:val="22"/>
          <w:lang/>
        </w:rPr>
        <w:t xml:space="preserve">cans. </w:t>
      </w:r>
      <w:r w:rsidR="00A64B8A">
        <w:rPr>
          <w:rFonts w:ascii="Arial" w:eastAsia="Tahoma" w:hAnsi="Arial" w:cs="Arial"/>
          <w:color w:val="000000"/>
          <w:sz w:val="22"/>
          <w:szCs w:val="22"/>
          <w:lang/>
        </w:rPr>
        <w:t xml:space="preserve"> </w:t>
      </w:r>
      <w:r w:rsidR="00680157">
        <w:rPr>
          <w:rFonts w:ascii="Arial" w:eastAsia="Tahoma" w:hAnsi="Arial" w:cs="Arial"/>
          <w:color w:val="000000"/>
          <w:sz w:val="22"/>
          <w:szCs w:val="22"/>
          <w:lang/>
        </w:rPr>
        <w:t>(</w:t>
      </w:r>
      <w:r w:rsidR="00A64B8A">
        <w:rPr>
          <w:rFonts w:ascii="Arial" w:eastAsia="Tahoma" w:hAnsi="Arial" w:cs="Arial"/>
          <w:color w:val="000000"/>
          <w:sz w:val="22"/>
          <w:szCs w:val="22"/>
          <w:lang/>
        </w:rPr>
        <w:t xml:space="preserve">These can be found at </w:t>
      </w:r>
      <w:r w:rsidR="006C6181">
        <w:rPr>
          <w:rFonts w:ascii="Arial" w:eastAsia="Tahoma" w:hAnsi="Arial" w:cs="Arial"/>
          <w:color w:val="000000"/>
          <w:sz w:val="22"/>
          <w:szCs w:val="22"/>
          <w:lang/>
        </w:rPr>
        <w:t>Bear Creek Lake</w:t>
      </w:r>
      <w:r w:rsidR="00A64B8A" w:rsidRPr="008C23FF">
        <w:rPr>
          <w:rFonts w:ascii="Arial" w:eastAsia="Tahoma" w:hAnsi="Arial" w:cs="Arial"/>
          <w:color w:val="000000"/>
          <w:sz w:val="22"/>
          <w:szCs w:val="22"/>
          <w:lang/>
        </w:rPr>
        <w:t xml:space="preserve"> State Park, </w:t>
      </w:r>
      <w:r w:rsidR="00A64B8A">
        <w:rPr>
          <w:rFonts w:ascii="Arial" w:eastAsia="Tahoma" w:hAnsi="Arial" w:cs="Arial"/>
          <w:color w:val="000000"/>
          <w:sz w:val="22"/>
          <w:szCs w:val="22"/>
          <w:lang/>
        </w:rPr>
        <w:t>located within</w:t>
      </w:r>
      <w:r w:rsidR="00A64B8A" w:rsidRPr="008C23FF">
        <w:rPr>
          <w:rFonts w:ascii="Arial" w:eastAsia="Tahoma" w:hAnsi="Arial" w:cs="Arial"/>
          <w:color w:val="000000"/>
          <w:sz w:val="22"/>
          <w:szCs w:val="22"/>
          <w:lang/>
        </w:rPr>
        <w:t xml:space="preserve"> the State Forest</w:t>
      </w:r>
      <w:r w:rsidR="00A64B8A">
        <w:rPr>
          <w:rFonts w:ascii="Arial" w:eastAsia="Tahoma" w:hAnsi="Arial" w:cs="Arial"/>
          <w:color w:val="000000"/>
          <w:sz w:val="22"/>
          <w:szCs w:val="22"/>
          <w:lang/>
        </w:rPr>
        <w:t xml:space="preserve"> and accessible for a small parking fee</w:t>
      </w:r>
      <w:r w:rsidR="00A64B8A" w:rsidRPr="008C23FF">
        <w:rPr>
          <w:rFonts w:ascii="Arial" w:eastAsia="Tahoma" w:hAnsi="Arial" w:cs="Arial"/>
          <w:color w:val="000000"/>
          <w:sz w:val="22"/>
          <w:szCs w:val="22"/>
          <w:lang/>
        </w:rPr>
        <w:t>.</w:t>
      </w:r>
      <w:r w:rsidR="00680157">
        <w:rPr>
          <w:rFonts w:ascii="Arial" w:eastAsia="Tahoma" w:hAnsi="Arial" w:cs="Arial"/>
          <w:color w:val="000000"/>
          <w:sz w:val="22"/>
          <w:szCs w:val="22"/>
          <w:lang/>
        </w:rPr>
        <w:t>)</w:t>
      </w:r>
      <w:r w:rsidR="00A64B8A">
        <w:rPr>
          <w:rFonts w:ascii="Arial" w:eastAsia="Tahoma" w:hAnsi="Arial" w:cs="Arial"/>
          <w:color w:val="000000"/>
          <w:sz w:val="22"/>
          <w:szCs w:val="22"/>
          <w:lang/>
        </w:rPr>
        <w:t xml:space="preserve"> </w:t>
      </w:r>
      <w:r w:rsidR="006C6181">
        <w:rPr>
          <w:rFonts w:ascii="Arial" w:eastAsia="Tahoma" w:hAnsi="Arial" w:cs="Arial"/>
          <w:color w:val="000000"/>
          <w:sz w:val="22"/>
          <w:szCs w:val="22"/>
          <w:lang/>
        </w:rPr>
        <w:t xml:space="preserve"> Major trails are the 14-mile Cumberland Multiple Use Trail, accessible from the State Forest Office or from within the State Park; and the 16-mile Willis River Hiking Trail, accessible </w:t>
      </w:r>
      <w:r w:rsidR="00BA5F10">
        <w:rPr>
          <w:rFonts w:ascii="Arial" w:eastAsia="Tahoma" w:hAnsi="Arial" w:cs="Arial"/>
          <w:color w:val="000000"/>
          <w:sz w:val="22"/>
          <w:szCs w:val="22"/>
          <w:lang/>
        </w:rPr>
        <w:t>from the Winston Lake boat launch and picnic shelter area on the south end, or from Warner Forest Road off Rt. 608 on the north end.  Hikers may also use</w:t>
      </w:r>
      <w:r w:rsidR="006C6181">
        <w:rPr>
          <w:rFonts w:ascii="Arial" w:eastAsia="Tahoma" w:hAnsi="Arial" w:cs="Arial"/>
          <w:color w:val="000000"/>
          <w:sz w:val="22"/>
          <w:szCs w:val="22"/>
          <w:lang/>
        </w:rPr>
        <w:t xml:space="preserve"> the </w:t>
      </w:r>
      <w:r w:rsidR="00FB715D" w:rsidRPr="008C23FF">
        <w:rPr>
          <w:rFonts w:ascii="Arial" w:eastAsia="Tahoma" w:hAnsi="Arial" w:cs="Arial"/>
          <w:color w:val="000000"/>
          <w:sz w:val="22"/>
          <w:szCs w:val="22"/>
          <w:lang/>
        </w:rPr>
        <w:t xml:space="preserve">network of forest roads and trails that traverse the forest. </w:t>
      </w:r>
      <w:r w:rsidR="006C6181">
        <w:rPr>
          <w:rFonts w:ascii="Arial" w:eastAsia="Tahoma" w:hAnsi="Arial" w:cs="Arial"/>
          <w:color w:val="000000"/>
          <w:sz w:val="22"/>
          <w:szCs w:val="22"/>
          <w:lang/>
        </w:rPr>
        <w:t xml:space="preserve"> </w:t>
      </w:r>
      <w:r w:rsidR="00BA5F10">
        <w:rPr>
          <w:rFonts w:ascii="Arial" w:eastAsia="Tahoma" w:hAnsi="Arial" w:cs="Arial"/>
          <w:color w:val="000000"/>
          <w:sz w:val="22"/>
          <w:szCs w:val="22"/>
          <w:lang/>
        </w:rPr>
        <w:t>Four lakes are available for fishing on the forest.</w:t>
      </w:r>
    </w:p>
    <w:p w14:paraId="192769B9" w14:textId="77777777" w:rsidR="00BA5F10" w:rsidRPr="008C23FF" w:rsidRDefault="00BA5F10" w:rsidP="006C6181">
      <w:pPr>
        <w:rPr>
          <w:rFonts w:ascii="Arial" w:eastAsia="Tahoma" w:hAnsi="Arial" w:cs="Arial"/>
          <w:color w:val="000000"/>
          <w:sz w:val="22"/>
          <w:szCs w:val="22"/>
          <w:lang/>
        </w:rPr>
      </w:pPr>
    </w:p>
    <w:p w14:paraId="180F8ACB" w14:textId="77777777" w:rsidR="00F417DF" w:rsidRPr="00380687" w:rsidRDefault="00AB2508" w:rsidP="006C6181">
      <w:pPr>
        <w:widowControl/>
        <w:suppressAutoHyphens w:val="0"/>
        <w:autoSpaceDE w:val="0"/>
        <w:autoSpaceDN w:val="0"/>
        <w:adjustRightInd w:val="0"/>
        <w:rPr>
          <w:rFonts w:ascii="Arial" w:hAnsi="Arial" w:cs="Arial"/>
          <w:sz w:val="22"/>
          <w:szCs w:val="22"/>
          <w:highlight w:val="yellow"/>
        </w:rPr>
      </w:pPr>
      <w:r w:rsidRPr="00380687">
        <w:rPr>
          <w:rFonts w:ascii="Arial" w:hAnsi="Arial" w:cs="Arial"/>
          <w:sz w:val="22"/>
          <w:szCs w:val="22"/>
        </w:rPr>
        <w:t xml:space="preserve">The State Forests of Virginia are self-supporting and receive no taxpayer funds for operations. Operating funds are generated from the sale of forest products, demonstrating the value of good forestry practices. Twenty-five percent of the revenue from the sale of forest products on </w:t>
      </w:r>
      <w:r w:rsidR="00101774">
        <w:rPr>
          <w:rFonts w:ascii="Arial" w:hAnsi="Arial" w:cs="Arial"/>
          <w:sz w:val="22"/>
          <w:szCs w:val="22"/>
        </w:rPr>
        <w:t xml:space="preserve">the </w:t>
      </w:r>
      <w:r w:rsidR="00BA5F10">
        <w:rPr>
          <w:rFonts w:ascii="Arial" w:hAnsi="Arial" w:cs="Arial"/>
          <w:sz w:val="22"/>
          <w:szCs w:val="22"/>
        </w:rPr>
        <w:t>Cumberland</w:t>
      </w:r>
      <w:r w:rsidRPr="00380687">
        <w:rPr>
          <w:rFonts w:ascii="Arial" w:hAnsi="Arial" w:cs="Arial"/>
          <w:sz w:val="22"/>
          <w:szCs w:val="22"/>
        </w:rPr>
        <w:t xml:space="preserve"> State Forest is returned to </w:t>
      </w:r>
      <w:r w:rsidR="00B42064">
        <w:rPr>
          <w:rFonts w:ascii="Arial" w:hAnsi="Arial" w:cs="Arial"/>
          <w:sz w:val="22"/>
          <w:szCs w:val="22"/>
        </w:rPr>
        <w:t xml:space="preserve">the </w:t>
      </w:r>
      <w:r w:rsidR="00BA5F10">
        <w:rPr>
          <w:rFonts w:ascii="Arial" w:hAnsi="Arial" w:cs="Arial"/>
          <w:sz w:val="22"/>
          <w:szCs w:val="22"/>
        </w:rPr>
        <w:t>county</w:t>
      </w:r>
      <w:r w:rsidRPr="00380687">
        <w:rPr>
          <w:rFonts w:ascii="Arial" w:hAnsi="Arial" w:cs="Arial"/>
          <w:sz w:val="22"/>
          <w:szCs w:val="22"/>
        </w:rPr>
        <w:t>.</w:t>
      </w:r>
    </w:p>
    <w:p w14:paraId="274C4425" w14:textId="77777777" w:rsidR="00F417DF" w:rsidRDefault="00F417DF" w:rsidP="00F80CD2">
      <w:pPr>
        <w:rPr>
          <w:rFonts w:ascii="Arial" w:hAnsi="Arial" w:cs="Arial"/>
          <w:sz w:val="22"/>
          <w:szCs w:val="22"/>
          <w:highlight w:val="yellow"/>
        </w:rPr>
      </w:pPr>
    </w:p>
    <w:p w14:paraId="33DF1456" w14:textId="77777777" w:rsidR="00680157" w:rsidRPr="00380687" w:rsidRDefault="00680157" w:rsidP="00F80CD2">
      <w:pPr>
        <w:rPr>
          <w:rFonts w:ascii="Arial" w:hAnsi="Arial" w:cs="Arial"/>
          <w:sz w:val="22"/>
          <w:szCs w:val="22"/>
          <w:highlight w:val="yellow"/>
        </w:rPr>
      </w:pPr>
    </w:p>
    <w:p w14:paraId="101BF95E" w14:textId="77777777" w:rsidR="00F80CD2" w:rsidRPr="00A52F13" w:rsidRDefault="00F80CD2" w:rsidP="00F80CD2">
      <w:pPr>
        <w:rPr>
          <w:rFonts w:ascii="Arial" w:hAnsi="Arial" w:cs="Arial"/>
          <w:sz w:val="22"/>
          <w:szCs w:val="22"/>
          <w:u w:val="single"/>
        </w:rPr>
      </w:pPr>
      <w:r w:rsidRPr="00A52F13">
        <w:rPr>
          <w:rFonts w:ascii="Arial" w:hAnsi="Arial" w:cs="Arial"/>
          <w:sz w:val="22"/>
          <w:szCs w:val="22"/>
          <w:u w:val="single"/>
        </w:rPr>
        <w:t>Regulations</w:t>
      </w:r>
    </w:p>
    <w:p w14:paraId="1C3A41A0" w14:textId="77777777" w:rsidR="00B63798" w:rsidRPr="00A52F13" w:rsidRDefault="00B63798" w:rsidP="00F80CD2">
      <w:pPr>
        <w:rPr>
          <w:rFonts w:ascii="Arial" w:hAnsi="Arial" w:cs="Arial"/>
          <w:sz w:val="22"/>
          <w:szCs w:val="22"/>
          <w:u w:val="single"/>
        </w:rPr>
      </w:pPr>
    </w:p>
    <w:p w14:paraId="01F44CA1" w14:textId="77777777" w:rsidR="00F417DF" w:rsidRPr="00A52F13" w:rsidRDefault="00F417DF" w:rsidP="00F80CD2">
      <w:pPr>
        <w:rPr>
          <w:rFonts w:ascii="Arial" w:hAnsi="Arial" w:cs="Arial"/>
          <w:sz w:val="22"/>
          <w:szCs w:val="22"/>
        </w:rPr>
      </w:pPr>
      <w:r w:rsidRPr="00A52F13">
        <w:rPr>
          <w:rFonts w:ascii="Arial" w:hAnsi="Arial" w:cs="Arial"/>
          <w:sz w:val="22"/>
          <w:szCs w:val="22"/>
        </w:rPr>
        <w:t xml:space="preserve">A complete listing of State Forest regulations may be found at </w:t>
      </w:r>
      <w:hyperlink r:id="rId8" w:history="1">
        <w:r w:rsidR="00967791" w:rsidRPr="00A52F13">
          <w:rPr>
            <w:rStyle w:val="Hyperlink"/>
            <w:rFonts w:ascii="Arial" w:hAnsi="Arial" w:cs="Arial"/>
            <w:sz w:val="22"/>
            <w:szCs w:val="22"/>
          </w:rPr>
          <w:t>www.dof.virginia.gov</w:t>
        </w:r>
      </w:hyperlink>
      <w:r w:rsidR="00967791" w:rsidRPr="00A52F13">
        <w:rPr>
          <w:rFonts w:ascii="Arial" w:hAnsi="Arial" w:cs="Arial"/>
          <w:sz w:val="22"/>
          <w:szCs w:val="22"/>
        </w:rPr>
        <w:t xml:space="preserve">, but basic rules for </w:t>
      </w:r>
      <w:r w:rsidR="00BA5F10">
        <w:rPr>
          <w:rFonts w:ascii="Arial" w:hAnsi="Arial" w:cs="Arial"/>
          <w:sz w:val="22"/>
          <w:szCs w:val="22"/>
        </w:rPr>
        <w:t>Cumberland</w:t>
      </w:r>
      <w:r w:rsidR="00B42064" w:rsidRPr="00380687">
        <w:rPr>
          <w:rFonts w:ascii="Arial" w:hAnsi="Arial" w:cs="Arial"/>
          <w:sz w:val="22"/>
          <w:szCs w:val="22"/>
        </w:rPr>
        <w:t xml:space="preserve"> </w:t>
      </w:r>
      <w:r w:rsidR="00967791" w:rsidRPr="00A52F13">
        <w:rPr>
          <w:rFonts w:ascii="Arial" w:hAnsi="Arial" w:cs="Arial"/>
          <w:sz w:val="22"/>
          <w:szCs w:val="22"/>
        </w:rPr>
        <w:t>State Forest are as follows:</w:t>
      </w:r>
    </w:p>
    <w:p w14:paraId="142C6421" w14:textId="77777777" w:rsidR="009B7E58" w:rsidRDefault="009B7E58" w:rsidP="00B63798">
      <w:pPr>
        <w:widowControl/>
        <w:suppressAutoHyphens w:val="0"/>
        <w:autoSpaceDE w:val="0"/>
        <w:autoSpaceDN w:val="0"/>
        <w:adjustRightInd w:val="0"/>
        <w:rPr>
          <w:rFonts w:ascii="Arial" w:eastAsia="Times New Roman" w:hAnsi="Arial" w:cs="Arial"/>
          <w:kern w:val="0"/>
          <w:sz w:val="22"/>
          <w:szCs w:val="22"/>
          <w:lang w:eastAsia="en-US"/>
        </w:rPr>
      </w:pPr>
    </w:p>
    <w:p w14:paraId="0609FCD8" w14:textId="77777777" w:rsidR="00B63798" w:rsidRPr="00A52F13" w:rsidRDefault="00B63798" w:rsidP="00B63798">
      <w:pPr>
        <w:widowControl/>
        <w:suppressAutoHyphens w:val="0"/>
        <w:autoSpaceDE w:val="0"/>
        <w:autoSpaceDN w:val="0"/>
        <w:adjustRightInd w:val="0"/>
        <w:rPr>
          <w:rFonts w:ascii="Arial" w:eastAsia="Times New Roman" w:hAnsi="Arial" w:cs="Arial"/>
          <w:kern w:val="0"/>
          <w:sz w:val="22"/>
          <w:szCs w:val="22"/>
          <w:lang w:eastAsia="en-US"/>
        </w:rPr>
      </w:pPr>
      <w:r w:rsidRPr="00A52F13">
        <w:rPr>
          <w:rFonts w:ascii="Arial" w:eastAsia="Times New Roman" w:hAnsi="Arial" w:cs="Arial"/>
          <w:kern w:val="0"/>
          <w:sz w:val="22"/>
          <w:szCs w:val="22"/>
          <w:lang w:eastAsia="en-US"/>
        </w:rPr>
        <w:t xml:space="preserve">- Vehicles are permitted on </w:t>
      </w:r>
      <w:r w:rsidR="00B42064">
        <w:rPr>
          <w:rFonts w:ascii="Arial" w:eastAsia="Times New Roman" w:hAnsi="Arial" w:cs="Arial"/>
          <w:kern w:val="0"/>
          <w:sz w:val="22"/>
          <w:szCs w:val="22"/>
          <w:lang w:eastAsia="en-US"/>
        </w:rPr>
        <w:t xml:space="preserve">established </w:t>
      </w:r>
      <w:r w:rsidRPr="00A52F13">
        <w:rPr>
          <w:rFonts w:ascii="Arial" w:eastAsia="Times New Roman" w:hAnsi="Arial" w:cs="Arial"/>
          <w:kern w:val="0"/>
          <w:sz w:val="22"/>
          <w:szCs w:val="22"/>
          <w:lang w:eastAsia="en-US"/>
        </w:rPr>
        <w:t xml:space="preserve">forest roads </w:t>
      </w:r>
      <w:r w:rsidR="00B42064">
        <w:rPr>
          <w:rFonts w:ascii="Arial" w:eastAsia="Times New Roman" w:hAnsi="Arial" w:cs="Arial"/>
          <w:kern w:val="0"/>
          <w:sz w:val="22"/>
          <w:szCs w:val="22"/>
          <w:lang w:eastAsia="en-US"/>
        </w:rPr>
        <w:t>that are not gated</w:t>
      </w:r>
      <w:r w:rsidRPr="00A52F13">
        <w:rPr>
          <w:rFonts w:ascii="Arial" w:eastAsia="Times New Roman" w:hAnsi="Arial" w:cs="Arial"/>
          <w:kern w:val="0"/>
          <w:sz w:val="22"/>
          <w:szCs w:val="22"/>
          <w:lang w:eastAsia="en-US"/>
        </w:rPr>
        <w:t>.</w:t>
      </w:r>
    </w:p>
    <w:p w14:paraId="48358D16" w14:textId="77777777" w:rsidR="00B63798" w:rsidRPr="00A52F13" w:rsidRDefault="00B63798" w:rsidP="00B63798">
      <w:pPr>
        <w:widowControl/>
        <w:suppressAutoHyphens w:val="0"/>
        <w:autoSpaceDE w:val="0"/>
        <w:autoSpaceDN w:val="0"/>
        <w:adjustRightInd w:val="0"/>
        <w:rPr>
          <w:rFonts w:ascii="Arial" w:eastAsia="Times New Roman" w:hAnsi="Arial" w:cs="Arial"/>
          <w:kern w:val="0"/>
          <w:sz w:val="22"/>
          <w:szCs w:val="22"/>
          <w:lang w:eastAsia="en-US"/>
        </w:rPr>
      </w:pPr>
      <w:r w:rsidRPr="00A52F13">
        <w:rPr>
          <w:rFonts w:ascii="Arial" w:eastAsia="Times New Roman" w:hAnsi="Arial" w:cs="Arial"/>
          <w:kern w:val="0"/>
          <w:sz w:val="22"/>
          <w:szCs w:val="22"/>
          <w:lang w:eastAsia="en-US"/>
        </w:rPr>
        <w:t>- Pack out all trash.</w:t>
      </w:r>
    </w:p>
    <w:p w14:paraId="49725BAF" w14:textId="77777777" w:rsidR="00967791" w:rsidRPr="00A52F13" w:rsidRDefault="00967791" w:rsidP="00967791">
      <w:pPr>
        <w:widowControl/>
        <w:suppressAutoHyphens w:val="0"/>
        <w:autoSpaceDE w:val="0"/>
        <w:autoSpaceDN w:val="0"/>
        <w:adjustRightInd w:val="0"/>
        <w:rPr>
          <w:rFonts w:ascii="Arial" w:eastAsia="Times New Roman" w:hAnsi="Arial" w:cs="Arial"/>
          <w:kern w:val="0"/>
          <w:sz w:val="22"/>
          <w:szCs w:val="22"/>
          <w:lang w:eastAsia="en-US"/>
        </w:rPr>
      </w:pPr>
      <w:r w:rsidRPr="00A52F13">
        <w:rPr>
          <w:rFonts w:ascii="Arial" w:eastAsia="Times New Roman" w:hAnsi="Arial" w:cs="Arial"/>
          <w:kern w:val="0"/>
          <w:sz w:val="22"/>
          <w:szCs w:val="22"/>
          <w:lang w:eastAsia="en-US"/>
        </w:rPr>
        <w:t xml:space="preserve">- </w:t>
      </w:r>
      <w:r w:rsidR="00B63798" w:rsidRPr="00A52F13">
        <w:rPr>
          <w:rFonts w:ascii="Arial" w:eastAsia="Times New Roman" w:hAnsi="Arial" w:cs="Arial"/>
          <w:kern w:val="0"/>
          <w:sz w:val="22"/>
          <w:szCs w:val="22"/>
          <w:lang w:eastAsia="en-US"/>
        </w:rPr>
        <w:t>Do not</w:t>
      </w:r>
      <w:r w:rsidRPr="00A52F13">
        <w:rPr>
          <w:rFonts w:ascii="Arial" w:eastAsia="Times New Roman" w:hAnsi="Arial" w:cs="Arial"/>
          <w:kern w:val="0"/>
          <w:sz w:val="22"/>
          <w:szCs w:val="22"/>
          <w:lang w:eastAsia="en-US"/>
        </w:rPr>
        <w:t xml:space="preserve"> remov</w:t>
      </w:r>
      <w:r w:rsidR="00B63798" w:rsidRPr="00A52F13">
        <w:rPr>
          <w:rFonts w:ascii="Arial" w:eastAsia="Times New Roman" w:hAnsi="Arial" w:cs="Arial"/>
          <w:kern w:val="0"/>
          <w:sz w:val="22"/>
          <w:szCs w:val="22"/>
          <w:lang w:eastAsia="en-US"/>
        </w:rPr>
        <w:t>e</w:t>
      </w:r>
      <w:r w:rsidRPr="00A52F13">
        <w:rPr>
          <w:rFonts w:ascii="Arial" w:eastAsia="Times New Roman" w:hAnsi="Arial" w:cs="Arial"/>
          <w:kern w:val="0"/>
          <w:sz w:val="22"/>
          <w:szCs w:val="22"/>
          <w:lang w:eastAsia="en-US"/>
        </w:rPr>
        <w:t xml:space="preserve"> any plant</w:t>
      </w:r>
      <w:r w:rsidR="00AB2508" w:rsidRPr="00A52F13">
        <w:rPr>
          <w:rFonts w:ascii="Arial" w:eastAsia="Times New Roman" w:hAnsi="Arial" w:cs="Arial"/>
          <w:kern w:val="0"/>
          <w:sz w:val="22"/>
          <w:szCs w:val="22"/>
          <w:lang w:eastAsia="en-US"/>
        </w:rPr>
        <w:t>,</w:t>
      </w:r>
      <w:r w:rsidR="00B42064">
        <w:rPr>
          <w:rFonts w:ascii="Arial" w:eastAsia="Times New Roman" w:hAnsi="Arial" w:cs="Arial"/>
          <w:kern w:val="0"/>
          <w:sz w:val="22"/>
          <w:szCs w:val="22"/>
          <w:lang w:eastAsia="en-US"/>
        </w:rPr>
        <w:t xml:space="preserve"> </w:t>
      </w:r>
      <w:r w:rsidRPr="00A52F13">
        <w:rPr>
          <w:rFonts w:ascii="Arial" w:eastAsia="Times New Roman" w:hAnsi="Arial" w:cs="Arial"/>
          <w:kern w:val="0"/>
          <w:sz w:val="22"/>
          <w:szCs w:val="22"/>
          <w:lang w:eastAsia="en-US"/>
        </w:rPr>
        <w:t>mineral</w:t>
      </w:r>
      <w:r w:rsidR="00B42064">
        <w:rPr>
          <w:rFonts w:ascii="Arial" w:eastAsia="Times New Roman" w:hAnsi="Arial" w:cs="Arial"/>
          <w:kern w:val="0"/>
          <w:sz w:val="22"/>
          <w:szCs w:val="22"/>
          <w:lang w:eastAsia="en-US"/>
        </w:rPr>
        <w:t>, or animal (except as acquired by legal hunting and fishing).</w:t>
      </w:r>
    </w:p>
    <w:p w14:paraId="4334287C" w14:textId="77777777" w:rsidR="00843DB1" w:rsidRPr="00A52F13" w:rsidRDefault="00843DB1" w:rsidP="00843DB1">
      <w:pPr>
        <w:widowControl/>
        <w:suppressAutoHyphens w:val="0"/>
        <w:autoSpaceDE w:val="0"/>
        <w:autoSpaceDN w:val="0"/>
        <w:adjustRightInd w:val="0"/>
        <w:rPr>
          <w:rFonts w:ascii="Arial" w:eastAsia="Times New Roman" w:hAnsi="Arial" w:cs="Arial"/>
          <w:kern w:val="0"/>
          <w:sz w:val="22"/>
          <w:szCs w:val="22"/>
          <w:lang w:eastAsia="en-US"/>
        </w:rPr>
      </w:pPr>
      <w:r w:rsidRPr="00A52F13">
        <w:rPr>
          <w:rFonts w:ascii="Arial" w:eastAsia="Times New Roman" w:hAnsi="Arial" w:cs="Arial"/>
          <w:kern w:val="0"/>
          <w:sz w:val="22"/>
          <w:szCs w:val="22"/>
          <w:lang w:eastAsia="en-US"/>
        </w:rPr>
        <w:t xml:space="preserve">- </w:t>
      </w:r>
      <w:r>
        <w:rPr>
          <w:rFonts w:ascii="Arial" w:eastAsia="Times New Roman" w:hAnsi="Arial" w:cs="Arial"/>
          <w:kern w:val="0"/>
          <w:sz w:val="22"/>
          <w:szCs w:val="22"/>
          <w:lang w:eastAsia="en-US"/>
        </w:rPr>
        <w:t>Mountain biking and h</w:t>
      </w:r>
      <w:r w:rsidRPr="00A52F13">
        <w:rPr>
          <w:rFonts w:ascii="Arial" w:eastAsia="Times New Roman" w:hAnsi="Arial" w:cs="Arial"/>
          <w:kern w:val="0"/>
          <w:sz w:val="22"/>
          <w:szCs w:val="22"/>
          <w:lang w:eastAsia="en-US"/>
        </w:rPr>
        <w:t>orseback riding</w:t>
      </w:r>
      <w:r>
        <w:rPr>
          <w:rFonts w:ascii="Arial" w:eastAsia="Times New Roman" w:hAnsi="Arial" w:cs="Arial"/>
          <w:kern w:val="0"/>
          <w:sz w:val="22"/>
          <w:szCs w:val="22"/>
          <w:lang w:eastAsia="en-US"/>
        </w:rPr>
        <w:t xml:space="preserve"> require</w:t>
      </w:r>
      <w:r w:rsidRPr="00A52F13">
        <w:rPr>
          <w:rFonts w:ascii="Arial" w:eastAsia="Times New Roman" w:hAnsi="Arial" w:cs="Arial"/>
          <w:kern w:val="0"/>
          <w:sz w:val="22"/>
          <w:szCs w:val="22"/>
          <w:lang w:eastAsia="en-US"/>
        </w:rPr>
        <w:t xml:space="preserve"> a State Forest Use Permit </w:t>
      </w:r>
      <w:r>
        <w:rPr>
          <w:rFonts w:ascii="Arial" w:eastAsia="Times New Roman" w:hAnsi="Arial" w:cs="Arial"/>
          <w:kern w:val="0"/>
          <w:sz w:val="22"/>
          <w:szCs w:val="22"/>
          <w:lang w:eastAsia="en-US"/>
        </w:rPr>
        <w:t>for those</w:t>
      </w:r>
      <w:r w:rsidRPr="00A52F13">
        <w:rPr>
          <w:rFonts w:ascii="Arial" w:eastAsia="Times New Roman" w:hAnsi="Arial" w:cs="Arial"/>
          <w:kern w:val="0"/>
          <w:sz w:val="22"/>
          <w:szCs w:val="22"/>
          <w:lang w:eastAsia="en-US"/>
        </w:rPr>
        <w:t xml:space="preserve"> age</w:t>
      </w:r>
      <w:r>
        <w:rPr>
          <w:rFonts w:ascii="Arial" w:eastAsia="Times New Roman" w:hAnsi="Arial" w:cs="Arial"/>
          <w:kern w:val="0"/>
          <w:sz w:val="22"/>
          <w:szCs w:val="22"/>
          <w:lang w:eastAsia="en-US"/>
        </w:rPr>
        <w:t>d</w:t>
      </w:r>
      <w:r w:rsidRPr="00A52F13">
        <w:rPr>
          <w:rFonts w:ascii="Arial" w:eastAsia="Times New Roman" w:hAnsi="Arial" w:cs="Arial"/>
          <w:kern w:val="0"/>
          <w:sz w:val="22"/>
          <w:szCs w:val="22"/>
          <w:lang w:eastAsia="en-US"/>
        </w:rPr>
        <w:t xml:space="preserve"> 16 and older.</w:t>
      </w:r>
    </w:p>
    <w:p w14:paraId="4301E3B4" w14:textId="77777777" w:rsidR="00B42064" w:rsidRPr="00A52F13" w:rsidRDefault="00B42064" w:rsidP="00967791">
      <w:pPr>
        <w:widowControl/>
        <w:suppressAutoHyphens w:val="0"/>
        <w:autoSpaceDE w:val="0"/>
        <w:autoSpaceDN w:val="0"/>
        <w:adjustRightInd w:val="0"/>
        <w:rPr>
          <w:rFonts w:ascii="Arial" w:eastAsia="Times New Roman" w:hAnsi="Arial" w:cs="Arial"/>
          <w:kern w:val="0"/>
          <w:sz w:val="22"/>
          <w:szCs w:val="22"/>
          <w:lang w:eastAsia="en-US"/>
        </w:rPr>
      </w:pPr>
      <w:r>
        <w:rPr>
          <w:rFonts w:ascii="Arial" w:eastAsia="Times New Roman" w:hAnsi="Arial" w:cs="Arial"/>
          <w:kern w:val="0"/>
          <w:sz w:val="22"/>
          <w:szCs w:val="22"/>
          <w:lang w:eastAsia="en-US"/>
        </w:rPr>
        <w:t>- Hunting and fishing are permitted in accordance with State regulations.  Both regular licenses and State Forest permits are required.</w:t>
      </w:r>
    </w:p>
    <w:p w14:paraId="3A89553F" w14:textId="77777777" w:rsidR="00B42064" w:rsidRDefault="00B42064" w:rsidP="00B42064">
      <w:pPr>
        <w:widowControl/>
        <w:suppressAutoHyphens w:val="0"/>
        <w:autoSpaceDE w:val="0"/>
        <w:autoSpaceDN w:val="0"/>
        <w:adjustRightInd w:val="0"/>
        <w:rPr>
          <w:rFonts w:ascii="Arial" w:eastAsia="Times New Roman" w:hAnsi="Arial" w:cs="Arial"/>
          <w:kern w:val="0"/>
          <w:sz w:val="22"/>
          <w:szCs w:val="22"/>
          <w:lang w:eastAsia="en-US"/>
        </w:rPr>
      </w:pPr>
      <w:r w:rsidRPr="00A52F13">
        <w:rPr>
          <w:rFonts w:ascii="Arial" w:eastAsia="Times New Roman" w:hAnsi="Arial" w:cs="Arial"/>
          <w:kern w:val="0"/>
          <w:sz w:val="22"/>
          <w:szCs w:val="22"/>
          <w:lang w:eastAsia="en-US"/>
        </w:rPr>
        <w:t xml:space="preserve">- </w:t>
      </w:r>
      <w:r w:rsidRPr="00A52F13">
        <w:rPr>
          <w:rFonts w:ascii="Arial" w:eastAsia="Times New Roman" w:hAnsi="Arial" w:cs="Arial"/>
          <w:b/>
          <w:kern w:val="0"/>
          <w:sz w:val="22"/>
          <w:szCs w:val="22"/>
          <w:lang w:eastAsia="en-US"/>
        </w:rPr>
        <w:t>Prohibited</w:t>
      </w:r>
      <w:r w:rsidRPr="00A52F13">
        <w:rPr>
          <w:rFonts w:ascii="Arial" w:eastAsia="Times New Roman" w:hAnsi="Arial" w:cs="Arial"/>
          <w:kern w:val="0"/>
          <w:sz w:val="22"/>
          <w:szCs w:val="22"/>
          <w:lang w:eastAsia="en-US"/>
        </w:rPr>
        <w:t xml:space="preserve"> activities and items </w:t>
      </w:r>
      <w:r>
        <w:rPr>
          <w:rFonts w:ascii="Arial" w:eastAsia="Times New Roman" w:hAnsi="Arial" w:cs="Arial"/>
          <w:kern w:val="0"/>
          <w:sz w:val="22"/>
          <w:szCs w:val="22"/>
          <w:lang w:eastAsia="en-US"/>
        </w:rPr>
        <w:t xml:space="preserve">on this forest </w:t>
      </w:r>
      <w:r w:rsidRPr="00A52F13">
        <w:rPr>
          <w:rFonts w:ascii="Arial" w:eastAsia="Times New Roman" w:hAnsi="Arial" w:cs="Arial"/>
          <w:kern w:val="0"/>
          <w:sz w:val="22"/>
          <w:szCs w:val="22"/>
          <w:lang w:eastAsia="en-US"/>
        </w:rPr>
        <w:t xml:space="preserve">include camping, ATVs, alcoholic beverages, fireworks, </w:t>
      </w:r>
      <w:r>
        <w:rPr>
          <w:rFonts w:ascii="Arial" w:eastAsia="Times New Roman" w:hAnsi="Arial" w:cs="Arial"/>
          <w:kern w:val="0"/>
          <w:sz w:val="22"/>
          <w:szCs w:val="22"/>
          <w:lang w:eastAsia="en-US"/>
        </w:rPr>
        <w:t xml:space="preserve">and </w:t>
      </w:r>
      <w:r w:rsidRPr="00A52F13">
        <w:rPr>
          <w:rFonts w:ascii="Arial" w:eastAsia="Times New Roman" w:hAnsi="Arial" w:cs="Arial"/>
          <w:kern w:val="0"/>
          <w:sz w:val="22"/>
          <w:szCs w:val="22"/>
          <w:lang w:eastAsia="en-US"/>
        </w:rPr>
        <w:t>open air fires.</w:t>
      </w:r>
    </w:p>
    <w:p w14:paraId="41981818" w14:textId="77777777" w:rsidR="00F417DF" w:rsidRDefault="00F417DF" w:rsidP="00F80CD2">
      <w:pPr>
        <w:rPr>
          <w:rFonts w:ascii="Arial" w:hAnsi="Arial" w:cs="Arial"/>
          <w:sz w:val="22"/>
          <w:szCs w:val="22"/>
        </w:rPr>
      </w:pPr>
    </w:p>
    <w:p w14:paraId="02E13221" w14:textId="77777777" w:rsidR="003E71B8" w:rsidRPr="00A52F13" w:rsidRDefault="003E71B8" w:rsidP="00F80CD2">
      <w:pPr>
        <w:rPr>
          <w:rFonts w:ascii="Arial" w:hAnsi="Arial" w:cs="Arial"/>
          <w:sz w:val="22"/>
          <w:szCs w:val="22"/>
        </w:rPr>
      </w:pPr>
    </w:p>
    <w:p w14:paraId="144CD490" w14:textId="77777777" w:rsidR="00F80CD2" w:rsidRPr="00A52F13" w:rsidRDefault="00F80CD2" w:rsidP="00F80CD2">
      <w:pPr>
        <w:rPr>
          <w:rFonts w:ascii="Arial" w:hAnsi="Arial" w:cs="Arial"/>
          <w:sz w:val="22"/>
          <w:szCs w:val="22"/>
          <w:u w:val="single"/>
        </w:rPr>
      </w:pPr>
      <w:r w:rsidRPr="00A52F13">
        <w:rPr>
          <w:rFonts w:ascii="Arial" w:hAnsi="Arial" w:cs="Arial"/>
          <w:sz w:val="22"/>
          <w:szCs w:val="22"/>
          <w:u w:val="single"/>
        </w:rPr>
        <w:t xml:space="preserve">Directions </w:t>
      </w:r>
      <w:r w:rsidR="006B4C6E" w:rsidRPr="00A52F13">
        <w:rPr>
          <w:rFonts w:ascii="Arial" w:hAnsi="Arial" w:cs="Arial"/>
          <w:sz w:val="22"/>
          <w:szCs w:val="22"/>
          <w:u w:val="single"/>
        </w:rPr>
        <w:t>for Access:</w:t>
      </w:r>
    </w:p>
    <w:p w14:paraId="6283511C" w14:textId="77777777" w:rsidR="00B63798" w:rsidRPr="00A52F13" w:rsidRDefault="00B63798" w:rsidP="00F80CD2">
      <w:pPr>
        <w:rPr>
          <w:rFonts w:ascii="Arial" w:hAnsi="Arial" w:cs="Arial"/>
          <w:sz w:val="22"/>
          <w:szCs w:val="22"/>
          <w:u w:val="single"/>
        </w:rPr>
      </w:pPr>
    </w:p>
    <w:p w14:paraId="62CB83E0" w14:textId="77777777" w:rsidR="009B7E58" w:rsidRDefault="00B42064" w:rsidP="00F80CD2">
      <w:pPr>
        <w:rPr>
          <w:rFonts w:ascii="Arial" w:hAnsi="Arial" w:cs="Arial"/>
          <w:sz w:val="22"/>
          <w:szCs w:val="22"/>
        </w:rPr>
      </w:pPr>
      <w:r>
        <w:rPr>
          <w:rFonts w:ascii="Arial" w:hAnsi="Arial" w:cs="Arial"/>
          <w:sz w:val="22"/>
          <w:szCs w:val="22"/>
        </w:rPr>
        <w:t xml:space="preserve">The </w:t>
      </w:r>
      <w:r w:rsidR="00BA5F10">
        <w:rPr>
          <w:rFonts w:ascii="Arial" w:hAnsi="Arial" w:cs="Arial"/>
          <w:sz w:val="22"/>
          <w:szCs w:val="22"/>
        </w:rPr>
        <w:t xml:space="preserve">Cumberland </w:t>
      </w:r>
      <w:r w:rsidR="006C394D" w:rsidRPr="00A52F13">
        <w:rPr>
          <w:rFonts w:ascii="Arial" w:hAnsi="Arial" w:cs="Arial"/>
          <w:sz w:val="22"/>
          <w:szCs w:val="22"/>
        </w:rPr>
        <w:t xml:space="preserve">State Forest </w:t>
      </w:r>
      <w:r w:rsidR="00BA5F10">
        <w:rPr>
          <w:rFonts w:ascii="Arial" w:hAnsi="Arial" w:cs="Arial"/>
          <w:sz w:val="22"/>
          <w:szCs w:val="22"/>
        </w:rPr>
        <w:t xml:space="preserve">office </w:t>
      </w:r>
      <w:r w:rsidR="006C394D" w:rsidRPr="00A52F13">
        <w:rPr>
          <w:rFonts w:ascii="Arial" w:hAnsi="Arial" w:cs="Arial"/>
          <w:sz w:val="22"/>
          <w:szCs w:val="22"/>
        </w:rPr>
        <w:t xml:space="preserve">is located at </w:t>
      </w:r>
      <w:r w:rsidR="00BA5F10">
        <w:rPr>
          <w:rFonts w:ascii="Arial" w:hAnsi="Arial" w:cs="Arial"/>
          <w:sz w:val="22"/>
          <w:szCs w:val="22"/>
        </w:rPr>
        <w:t>751 Oak Hill Road, Cumberland, VA</w:t>
      </w:r>
      <w:r w:rsidR="006C394D" w:rsidRPr="00A52F13">
        <w:rPr>
          <w:rFonts w:ascii="Arial" w:eastAsia="Times New Roman" w:hAnsi="Arial" w:cs="Arial"/>
          <w:kern w:val="0"/>
          <w:sz w:val="22"/>
          <w:szCs w:val="22"/>
          <w:lang w:eastAsia="en-US"/>
        </w:rPr>
        <w:t xml:space="preserve">.  </w:t>
      </w:r>
      <w:r>
        <w:rPr>
          <w:rFonts w:ascii="Arial" w:eastAsia="Times New Roman" w:hAnsi="Arial" w:cs="Arial"/>
          <w:kern w:val="0"/>
          <w:sz w:val="22"/>
          <w:szCs w:val="22"/>
          <w:lang w:eastAsia="en-US"/>
        </w:rPr>
        <w:t xml:space="preserve">Please see the map for additional parking areas. </w:t>
      </w:r>
      <w:r w:rsidR="006C394D" w:rsidRPr="00B750ED">
        <w:rPr>
          <w:rFonts w:ascii="Arial" w:hAnsi="Arial" w:cs="Arial"/>
          <w:sz w:val="22"/>
          <w:szCs w:val="22"/>
        </w:rPr>
        <w:t xml:space="preserve">If </w:t>
      </w:r>
      <w:r w:rsidR="00432B83" w:rsidRPr="00B750ED">
        <w:rPr>
          <w:rFonts w:ascii="Arial" w:hAnsi="Arial" w:cs="Arial"/>
          <w:sz w:val="22"/>
          <w:szCs w:val="22"/>
        </w:rPr>
        <w:t xml:space="preserve">you are </w:t>
      </w:r>
      <w:r w:rsidR="006C394D" w:rsidRPr="00B750ED">
        <w:rPr>
          <w:rFonts w:ascii="Arial" w:hAnsi="Arial" w:cs="Arial"/>
          <w:sz w:val="22"/>
          <w:szCs w:val="22"/>
        </w:rPr>
        <w:t xml:space="preserve">bringing a group to the forest, please let the </w:t>
      </w:r>
      <w:r w:rsidR="0030267D">
        <w:rPr>
          <w:rFonts w:ascii="Arial" w:hAnsi="Arial" w:cs="Arial"/>
          <w:sz w:val="22"/>
          <w:szCs w:val="22"/>
        </w:rPr>
        <w:t xml:space="preserve">State Forest </w:t>
      </w:r>
      <w:r w:rsidR="006C394D" w:rsidRPr="00B750ED">
        <w:rPr>
          <w:rFonts w:ascii="Arial" w:hAnsi="Arial" w:cs="Arial"/>
          <w:sz w:val="22"/>
          <w:szCs w:val="22"/>
        </w:rPr>
        <w:t>office know the date and approximate time of your visit.</w:t>
      </w:r>
      <w:r w:rsidR="00432B83" w:rsidRPr="00A52F13">
        <w:rPr>
          <w:rFonts w:ascii="Arial" w:hAnsi="Arial" w:cs="Arial"/>
          <w:sz w:val="22"/>
          <w:szCs w:val="22"/>
        </w:rPr>
        <w:t xml:space="preserve">  Call </w:t>
      </w:r>
      <w:r w:rsidR="00BA5F10">
        <w:rPr>
          <w:rFonts w:ascii="Arial" w:hAnsi="Arial" w:cs="Arial"/>
          <w:sz w:val="22"/>
          <w:szCs w:val="22"/>
        </w:rPr>
        <w:t>804</w:t>
      </w:r>
      <w:r w:rsidR="0030267D">
        <w:rPr>
          <w:rFonts w:ascii="Arial" w:hAnsi="Arial" w:cs="Arial"/>
          <w:sz w:val="22"/>
          <w:szCs w:val="22"/>
        </w:rPr>
        <w:t>-</w:t>
      </w:r>
      <w:r w:rsidR="00BA5F10">
        <w:rPr>
          <w:rFonts w:ascii="Arial" w:hAnsi="Arial" w:cs="Arial"/>
          <w:sz w:val="22"/>
          <w:szCs w:val="22"/>
        </w:rPr>
        <w:t>492</w:t>
      </w:r>
      <w:r w:rsidR="0030267D">
        <w:rPr>
          <w:rFonts w:ascii="Arial" w:hAnsi="Arial" w:cs="Arial"/>
          <w:sz w:val="22"/>
          <w:szCs w:val="22"/>
        </w:rPr>
        <w:t>-</w:t>
      </w:r>
      <w:r w:rsidR="00BA5F10">
        <w:rPr>
          <w:rFonts w:ascii="Arial" w:hAnsi="Arial" w:cs="Arial"/>
          <w:sz w:val="22"/>
          <w:szCs w:val="22"/>
        </w:rPr>
        <w:t>4121</w:t>
      </w:r>
      <w:r w:rsidR="00432B83" w:rsidRPr="00A52F13">
        <w:rPr>
          <w:rFonts w:ascii="Arial" w:hAnsi="Arial" w:cs="Arial"/>
          <w:sz w:val="22"/>
          <w:szCs w:val="22"/>
        </w:rPr>
        <w:t xml:space="preserve">, or email </w:t>
      </w:r>
      <w:hyperlink r:id="rId9" w:history="1">
        <w:r w:rsidR="00432B83" w:rsidRPr="00A52F13">
          <w:rPr>
            <w:rStyle w:val="Hyperlink"/>
            <w:rFonts w:ascii="Arial" w:hAnsi="Arial" w:cs="Arial"/>
            <w:sz w:val="22"/>
            <w:szCs w:val="22"/>
          </w:rPr>
          <w:t>stateforest@dof.virginia.gov</w:t>
        </w:r>
      </w:hyperlink>
      <w:r w:rsidR="00432B83" w:rsidRPr="00A52F13">
        <w:rPr>
          <w:rFonts w:ascii="Arial" w:hAnsi="Arial" w:cs="Arial"/>
          <w:sz w:val="22"/>
          <w:szCs w:val="22"/>
        </w:rPr>
        <w:t xml:space="preserve"> with “</w:t>
      </w:r>
      <w:r w:rsidR="00BA5F10">
        <w:rPr>
          <w:rFonts w:ascii="Arial" w:hAnsi="Arial" w:cs="Arial"/>
          <w:sz w:val="22"/>
          <w:szCs w:val="22"/>
        </w:rPr>
        <w:t>Cumberland</w:t>
      </w:r>
      <w:r w:rsidR="00432B83" w:rsidRPr="00A52F13">
        <w:rPr>
          <w:rFonts w:ascii="Arial" w:hAnsi="Arial" w:cs="Arial"/>
          <w:sz w:val="22"/>
          <w:szCs w:val="22"/>
        </w:rPr>
        <w:t>” in the subject line.</w:t>
      </w:r>
      <w:r w:rsidR="00A52F13">
        <w:rPr>
          <w:rFonts w:ascii="Arial" w:hAnsi="Arial" w:cs="Arial"/>
          <w:sz w:val="22"/>
          <w:szCs w:val="22"/>
        </w:rPr>
        <w:t xml:space="preserve">  </w:t>
      </w:r>
    </w:p>
    <w:sectPr w:rsidR="009B7E58">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kewood">
    <w:altName w:val="Courier New"/>
    <w:panose1 w:val="020B0604020202020204"/>
    <w:charset w:val="00"/>
    <w:family w:val="auto"/>
    <w:pitch w:val="variable"/>
    <w:sig w:usb0="00000003"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515C0"/>
    <w:multiLevelType w:val="multilevel"/>
    <w:tmpl w:val="EB58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1C372E"/>
    <w:multiLevelType w:val="multilevel"/>
    <w:tmpl w:val="D68A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91"/>
    <w:rsid w:val="00022DCA"/>
    <w:rsid w:val="00062F94"/>
    <w:rsid w:val="000647E5"/>
    <w:rsid w:val="0007543B"/>
    <w:rsid w:val="000B59C3"/>
    <w:rsid w:val="000C372F"/>
    <w:rsid w:val="00101774"/>
    <w:rsid w:val="00124E5F"/>
    <w:rsid w:val="00147E2B"/>
    <w:rsid w:val="001551CD"/>
    <w:rsid w:val="001D374A"/>
    <w:rsid w:val="001D45F0"/>
    <w:rsid w:val="00261191"/>
    <w:rsid w:val="0026174A"/>
    <w:rsid w:val="00273D85"/>
    <w:rsid w:val="002E77B1"/>
    <w:rsid w:val="002F0FF5"/>
    <w:rsid w:val="00300CA3"/>
    <w:rsid w:val="0030267D"/>
    <w:rsid w:val="00311866"/>
    <w:rsid w:val="00341A2E"/>
    <w:rsid w:val="00372625"/>
    <w:rsid w:val="00380687"/>
    <w:rsid w:val="003815F8"/>
    <w:rsid w:val="003B4F12"/>
    <w:rsid w:val="003E5527"/>
    <w:rsid w:val="003E71B8"/>
    <w:rsid w:val="003F744E"/>
    <w:rsid w:val="00432B83"/>
    <w:rsid w:val="004D4A20"/>
    <w:rsid w:val="004F44A7"/>
    <w:rsid w:val="00500684"/>
    <w:rsid w:val="005021DF"/>
    <w:rsid w:val="00517710"/>
    <w:rsid w:val="005546EE"/>
    <w:rsid w:val="005A7E59"/>
    <w:rsid w:val="00602AF8"/>
    <w:rsid w:val="00644052"/>
    <w:rsid w:val="00653D4C"/>
    <w:rsid w:val="0066022C"/>
    <w:rsid w:val="00680157"/>
    <w:rsid w:val="006A00D5"/>
    <w:rsid w:val="006B4C6E"/>
    <w:rsid w:val="006C394D"/>
    <w:rsid w:val="006C6181"/>
    <w:rsid w:val="006C6D8B"/>
    <w:rsid w:val="00763636"/>
    <w:rsid w:val="007A7679"/>
    <w:rsid w:val="007E7E69"/>
    <w:rsid w:val="00843DB1"/>
    <w:rsid w:val="00855E30"/>
    <w:rsid w:val="00863D62"/>
    <w:rsid w:val="00885305"/>
    <w:rsid w:val="008C23FF"/>
    <w:rsid w:val="00931D2A"/>
    <w:rsid w:val="00944349"/>
    <w:rsid w:val="00961F25"/>
    <w:rsid w:val="00965DAE"/>
    <w:rsid w:val="00967791"/>
    <w:rsid w:val="009837EF"/>
    <w:rsid w:val="009A7EC2"/>
    <w:rsid w:val="009B7E58"/>
    <w:rsid w:val="009E0D82"/>
    <w:rsid w:val="009F7795"/>
    <w:rsid w:val="00A25D2E"/>
    <w:rsid w:val="00A52F13"/>
    <w:rsid w:val="00A64B8A"/>
    <w:rsid w:val="00AB2508"/>
    <w:rsid w:val="00AE3041"/>
    <w:rsid w:val="00AE4FBB"/>
    <w:rsid w:val="00B00C92"/>
    <w:rsid w:val="00B42064"/>
    <w:rsid w:val="00B63798"/>
    <w:rsid w:val="00B750ED"/>
    <w:rsid w:val="00BA5F10"/>
    <w:rsid w:val="00BC4122"/>
    <w:rsid w:val="00BE2476"/>
    <w:rsid w:val="00C56875"/>
    <w:rsid w:val="00C766FB"/>
    <w:rsid w:val="00C813FF"/>
    <w:rsid w:val="00C87E15"/>
    <w:rsid w:val="00CD6689"/>
    <w:rsid w:val="00CE11D4"/>
    <w:rsid w:val="00D53983"/>
    <w:rsid w:val="00DB382F"/>
    <w:rsid w:val="00DE4D95"/>
    <w:rsid w:val="00E0457E"/>
    <w:rsid w:val="00E12763"/>
    <w:rsid w:val="00E27D3D"/>
    <w:rsid w:val="00E379E5"/>
    <w:rsid w:val="00E53E00"/>
    <w:rsid w:val="00E72C70"/>
    <w:rsid w:val="00E75D3A"/>
    <w:rsid w:val="00E864DB"/>
    <w:rsid w:val="00EB7C04"/>
    <w:rsid w:val="00EF00E1"/>
    <w:rsid w:val="00EF2355"/>
    <w:rsid w:val="00EF7421"/>
    <w:rsid w:val="00F05E06"/>
    <w:rsid w:val="00F228DC"/>
    <w:rsid w:val="00F3319F"/>
    <w:rsid w:val="00F370C0"/>
    <w:rsid w:val="00F417DF"/>
    <w:rsid w:val="00F6763F"/>
    <w:rsid w:val="00F80CD2"/>
    <w:rsid w:val="00FA21C5"/>
    <w:rsid w:val="00FA6A95"/>
    <w:rsid w:val="00FB715D"/>
    <w:rsid w:val="00FE1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D69B3"/>
  <w15:chartTrackingRefBased/>
  <w15:docId w15:val="{BC2CC52F-6D99-1E40-AD16-DC8438BF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Lucida Sans Unicode"/>
      <w:kern w:val="1"/>
      <w:sz w:val="24"/>
      <w:szCs w:val="24"/>
      <w:lang/>
    </w:rPr>
  </w:style>
  <w:style w:type="paragraph" w:styleId="Heading3">
    <w:name w:val="heading 3"/>
    <w:basedOn w:val="Normal"/>
    <w:qFormat/>
    <w:rsid w:val="00C87E15"/>
    <w:pPr>
      <w:widowControl/>
      <w:suppressAutoHyphens w:val="0"/>
      <w:spacing w:before="100" w:beforeAutospacing="1" w:after="100" w:afterAutospacing="1"/>
      <w:outlineLvl w:val="2"/>
    </w:pPr>
    <w:rPr>
      <w:rFonts w:eastAsia="Times New Roman"/>
      <w:b/>
      <w:bCs/>
      <w:kern w:val="0"/>
      <w:sz w:val="27"/>
      <w:szCs w:val="27"/>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character" w:styleId="Hyperlink">
    <w:name w:val="Hyperlink"/>
    <w:rsid w:val="00F417DF"/>
    <w:rPr>
      <w:color w:val="0000FF"/>
      <w:u w:val="single"/>
    </w:rPr>
  </w:style>
  <w:style w:type="paragraph" w:styleId="NormalWeb">
    <w:name w:val="Normal (Web)"/>
    <w:basedOn w:val="Normal"/>
    <w:rsid w:val="00F417DF"/>
    <w:pPr>
      <w:widowControl/>
      <w:suppressAutoHyphens w:val="0"/>
      <w:spacing w:before="100" w:beforeAutospacing="1" w:after="100" w:afterAutospacing="1"/>
    </w:pPr>
    <w:rPr>
      <w:rFonts w:eastAsia="Times New Roman"/>
      <w:kern w:val="0"/>
      <w:lang w:eastAsia="en-US"/>
    </w:rPr>
  </w:style>
  <w:style w:type="paragraph" w:customStyle="1" w:styleId="Pa3">
    <w:name w:val="Pa3"/>
    <w:basedOn w:val="Normal"/>
    <w:next w:val="Normal"/>
    <w:rsid w:val="008C23FF"/>
    <w:pPr>
      <w:spacing w:before="20" w:line="421" w:lineRule="atLeast"/>
    </w:pPr>
    <w:rPr>
      <w:rFonts w:cs="Tahoma"/>
    </w:rPr>
  </w:style>
  <w:style w:type="paragraph" w:customStyle="1" w:styleId="Pa4">
    <w:name w:val="Pa4"/>
    <w:basedOn w:val="Normal"/>
    <w:next w:val="Normal"/>
    <w:rsid w:val="008C23FF"/>
    <w:pPr>
      <w:spacing w:before="80" w:after="80" w:line="201" w:lineRule="atLeast"/>
    </w:pPr>
    <w:rPr>
      <w:rFonts w:cs="Tahoma"/>
    </w:rPr>
  </w:style>
  <w:style w:type="paragraph" w:styleId="BalloonText">
    <w:name w:val="Balloon Text"/>
    <w:basedOn w:val="Normal"/>
    <w:link w:val="BalloonTextChar"/>
    <w:rsid w:val="00680157"/>
    <w:rPr>
      <w:rFonts w:ascii="Tahoma" w:hAnsi="Tahoma" w:cs="Tahoma"/>
      <w:sz w:val="16"/>
      <w:szCs w:val="16"/>
    </w:rPr>
  </w:style>
  <w:style w:type="character" w:customStyle="1" w:styleId="BalloonTextChar">
    <w:name w:val="Balloon Text Char"/>
    <w:link w:val="BalloonText"/>
    <w:rsid w:val="00680157"/>
    <w:rPr>
      <w:rFonts w:ascii="Tahoma" w:eastAsia="Lucida Sans Unicode" w:hAnsi="Tahoma" w:cs="Tahoma"/>
      <w:kern w:val="1"/>
      <w:sz w:val="16"/>
      <w:szCs w:val="1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3716">
      <w:bodyDiv w:val="1"/>
      <w:marLeft w:val="0"/>
      <w:marRight w:val="0"/>
      <w:marTop w:val="0"/>
      <w:marBottom w:val="0"/>
      <w:divBdr>
        <w:top w:val="none" w:sz="0" w:space="0" w:color="auto"/>
        <w:left w:val="none" w:sz="0" w:space="0" w:color="auto"/>
        <w:bottom w:val="none" w:sz="0" w:space="0" w:color="auto"/>
        <w:right w:val="none" w:sz="0" w:space="0" w:color="auto"/>
      </w:divBdr>
    </w:div>
    <w:div w:id="75246891">
      <w:bodyDiv w:val="1"/>
      <w:marLeft w:val="0"/>
      <w:marRight w:val="0"/>
      <w:marTop w:val="0"/>
      <w:marBottom w:val="0"/>
      <w:divBdr>
        <w:top w:val="none" w:sz="0" w:space="0" w:color="auto"/>
        <w:left w:val="none" w:sz="0" w:space="0" w:color="auto"/>
        <w:bottom w:val="none" w:sz="0" w:space="0" w:color="auto"/>
        <w:right w:val="none" w:sz="0" w:space="0" w:color="auto"/>
      </w:divBdr>
    </w:div>
    <w:div w:id="665136583">
      <w:bodyDiv w:val="1"/>
      <w:marLeft w:val="0"/>
      <w:marRight w:val="0"/>
      <w:marTop w:val="0"/>
      <w:marBottom w:val="0"/>
      <w:divBdr>
        <w:top w:val="none" w:sz="0" w:space="0" w:color="auto"/>
        <w:left w:val="none" w:sz="0" w:space="0" w:color="auto"/>
        <w:bottom w:val="none" w:sz="0" w:space="0" w:color="auto"/>
        <w:right w:val="none" w:sz="0" w:space="0" w:color="auto"/>
      </w:divBdr>
    </w:div>
    <w:div w:id="1993212674">
      <w:bodyDiv w:val="1"/>
      <w:marLeft w:val="0"/>
      <w:marRight w:val="0"/>
      <w:marTop w:val="0"/>
      <w:marBottom w:val="0"/>
      <w:divBdr>
        <w:top w:val="none" w:sz="0" w:space="0" w:color="auto"/>
        <w:left w:val="none" w:sz="0" w:space="0" w:color="auto"/>
        <w:bottom w:val="none" w:sz="0" w:space="0" w:color="auto"/>
        <w:right w:val="none" w:sz="0" w:space="0" w:color="auto"/>
      </w:divBdr>
      <w:divsChild>
        <w:div w:id="932859999">
          <w:marLeft w:val="0"/>
          <w:marRight w:val="0"/>
          <w:marTop w:val="0"/>
          <w:marBottom w:val="0"/>
          <w:divBdr>
            <w:top w:val="none" w:sz="0" w:space="0" w:color="auto"/>
            <w:left w:val="none" w:sz="0" w:space="0" w:color="auto"/>
            <w:bottom w:val="none" w:sz="0" w:space="0" w:color="auto"/>
            <w:right w:val="none" w:sz="0" w:space="0" w:color="auto"/>
          </w:divBdr>
          <w:divsChild>
            <w:div w:id="1585068297">
              <w:marLeft w:val="0"/>
              <w:marRight w:val="0"/>
              <w:marTop w:val="0"/>
              <w:marBottom w:val="0"/>
              <w:divBdr>
                <w:top w:val="none" w:sz="0" w:space="0" w:color="auto"/>
                <w:left w:val="none" w:sz="0" w:space="0" w:color="auto"/>
                <w:bottom w:val="none" w:sz="0" w:space="0" w:color="auto"/>
                <w:right w:val="none" w:sz="0" w:space="0" w:color="auto"/>
              </w:divBdr>
              <w:divsChild>
                <w:div w:id="19552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f.virginia.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tateforest@dof.virginia.gov"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teforest@dof.virgini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38800F561004CB1D95113C478EDAD" ma:contentTypeVersion="2" ma:contentTypeDescription="Create a new document." ma:contentTypeScope="" ma:versionID="3b14a9b94cf52aaad0d3c49ddd1fc15e">
  <xsd:schema xmlns:xsd="http://www.w3.org/2001/XMLSchema" xmlns:xs="http://www.w3.org/2001/XMLSchema" xmlns:p="http://schemas.microsoft.com/office/2006/metadata/properties" xmlns:ns2="e455b9d2-5ce9-42ff-a90f-8e8efb61fb00" targetNamespace="http://schemas.microsoft.com/office/2006/metadata/properties" ma:root="true" ma:fieldsID="8e26644d0db755b6617670c329a91ca0" ns2:_="">
    <xsd:import namespace="e455b9d2-5ce9-42ff-a90f-8e8efb61fb0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5b9d2-5ce9-42ff-a90f-8e8efb61f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7440F-9111-4F7B-A35B-75855F6FF4DF}"/>
</file>

<file path=customXml/itemProps2.xml><?xml version="1.0" encoding="utf-8"?>
<ds:datastoreItem xmlns:ds="http://schemas.openxmlformats.org/officeDocument/2006/customXml" ds:itemID="{8148FA2D-ABD8-4232-9113-A9F9C4FE51B8}"/>
</file>

<file path=customXml/itemProps3.xml><?xml version="1.0" encoding="utf-8"?>
<ds:datastoreItem xmlns:ds="http://schemas.openxmlformats.org/officeDocument/2006/customXml" ds:itemID="{64F3160D-D1F9-4F7C-A9AE-92F02EBC67ED}"/>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State Forest Study Trunk</vt:lpstr>
    </vt:vector>
  </TitlesOfParts>
  <Company>Virginia IT Infrastructure Partnership</Company>
  <LinksUpToDate>false</LinksUpToDate>
  <CharactersWithSpaces>4279</CharactersWithSpaces>
  <SharedDoc>false</SharedDoc>
  <HLinks>
    <vt:vector size="18" baseType="variant">
      <vt:variant>
        <vt:i4>2883658</vt:i4>
      </vt:variant>
      <vt:variant>
        <vt:i4>6</vt:i4>
      </vt:variant>
      <vt:variant>
        <vt:i4>0</vt:i4>
      </vt:variant>
      <vt:variant>
        <vt:i4>5</vt:i4>
      </vt:variant>
      <vt:variant>
        <vt:lpwstr>mailto:stateforest@dof.virginia.gov</vt:lpwstr>
      </vt:variant>
      <vt:variant>
        <vt:lpwstr/>
      </vt:variant>
      <vt:variant>
        <vt:i4>4390913</vt:i4>
      </vt:variant>
      <vt:variant>
        <vt:i4>3</vt:i4>
      </vt:variant>
      <vt:variant>
        <vt:i4>0</vt:i4>
      </vt:variant>
      <vt:variant>
        <vt:i4>5</vt:i4>
      </vt:variant>
      <vt:variant>
        <vt:lpwstr>http://www.dof.virginia.gov/</vt:lpwstr>
      </vt:variant>
      <vt:variant>
        <vt:lpwstr/>
      </vt:variant>
      <vt:variant>
        <vt:i4>2883658</vt:i4>
      </vt:variant>
      <vt:variant>
        <vt:i4>0</vt:i4>
      </vt:variant>
      <vt:variant>
        <vt:i4>0</vt:i4>
      </vt:variant>
      <vt:variant>
        <vt:i4>5</vt:i4>
      </vt:variant>
      <vt:variant>
        <vt:lpwstr>mailto:stateforest@dof.virginia.gov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Forest Study Trunk</dc:title>
  <dc:subject/>
  <dc:creator>Ellen Powell</dc:creator>
  <cp:keywords/>
  <cp:lastModifiedBy>Janet Muncy</cp:lastModifiedBy>
  <cp:revision>3</cp:revision>
  <cp:lastPrinted>2011-11-14T18:24:00Z</cp:lastPrinted>
  <dcterms:created xsi:type="dcterms:W3CDTF">2021-01-26T16:13:00Z</dcterms:created>
  <dcterms:modified xsi:type="dcterms:W3CDTF">2021-01-26T16:13:00Z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0x010100B4938800F561004CB1D95113C478EDAD</vt:lpwstr>
  </property>
</Properties>
</file>