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3" w:type="dxa"/>
        <w:tblLayout w:type="fixed"/>
        <w:tblLook w:val="0000" w:firstRow="0" w:lastRow="0" w:firstColumn="0" w:lastColumn="0" w:noHBand="0" w:noVBand="0"/>
      </w:tblPr>
      <w:tblGrid>
        <w:gridCol w:w="988"/>
        <w:gridCol w:w="270"/>
        <w:gridCol w:w="180"/>
        <w:gridCol w:w="90"/>
        <w:gridCol w:w="1620"/>
        <w:gridCol w:w="1267"/>
        <w:gridCol w:w="1523"/>
        <w:gridCol w:w="4767"/>
        <w:gridCol w:w="28"/>
      </w:tblGrid>
      <w:tr w:rsidR="00FF70FF" w:rsidRPr="00E12F1B" w14:paraId="17CD6126" w14:textId="77777777" w:rsidTr="004660AD">
        <w:trPr>
          <w:trHeight w:hRule="exact" w:val="72"/>
        </w:trPr>
        <w:tc>
          <w:tcPr>
            <w:tcW w:w="10733" w:type="dxa"/>
            <w:gridSpan w:val="9"/>
            <w:tcBorders>
              <w:bottom w:val="single" w:sz="4" w:space="0" w:color="auto"/>
            </w:tcBorders>
          </w:tcPr>
          <w:p w14:paraId="2B2DD191" w14:textId="77777777" w:rsidR="00FF70FF" w:rsidRPr="00E12F1B" w:rsidRDefault="00FF70FF" w:rsidP="002A1C19">
            <w:pPr>
              <w:pStyle w:val="Spacer"/>
            </w:pPr>
          </w:p>
        </w:tc>
      </w:tr>
      <w:tr w:rsidR="00FF70FF" w:rsidRPr="002D6314" w14:paraId="5D7700BF" w14:textId="77777777" w:rsidTr="004660AD">
        <w:trPr>
          <w:trHeight w:hRule="exact" w:val="288"/>
        </w:trPr>
        <w:tc>
          <w:tcPr>
            <w:tcW w:w="1073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14AE7F" w14:textId="7ED0E873" w:rsidR="00FF70FF" w:rsidRPr="002D6314" w:rsidRDefault="00FF70FF" w:rsidP="001D56A8">
            <w:pPr>
              <w:pStyle w:val="SECTION"/>
            </w:pPr>
            <w:r w:rsidRPr="002D6314">
              <w:t>SECTION 1 –</w:t>
            </w:r>
            <w:r w:rsidR="006F63CC">
              <w:t xml:space="preserve"> </w:t>
            </w:r>
            <w:r w:rsidR="009F2C50">
              <w:t>Property</w:t>
            </w:r>
            <w:r w:rsidR="004A13C2">
              <w:t xml:space="preserve"> </w:t>
            </w:r>
            <w:r>
              <w:t>Information</w:t>
            </w:r>
          </w:p>
        </w:tc>
      </w:tr>
      <w:tr w:rsidR="004A13C2" w:rsidRPr="002D6314" w14:paraId="744FBA73" w14:textId="77777777" w:rsidTr="00773D43">
        <w:trPr>
          <w:trHeight w:hRule="exact" w:val="317"/>
        </w:trPr>
        <w:tc>
          <w:tcPr>
            <w:tcW w:w="1528" w:type="dxa"/>
            <w:gridSpan w:val="4"/>
          </w:tcPr>
          <w:p w14:paraId="30E0E4A0" w14:textId="42356352" w:rsidR="004A13C2" w:rsidRPr="0046500E" w:rsidRDefault="009F2C50" w:rsidP="00541CC0">
            <w:pPr>
              <w:pStyle w:val="FieldName2"/>
            </w:pPr>
            <w:bookmarkStart w:id="0" w:name="_Hlk159515236"/>
            <w:r>
              <w:t>Project</w:t>
            </w:r>
            <w:r w:rsidR="004A13C2">
              <w:t xml:space="preserve"> Name:</w:t>
            </w:r>
          </w:p>
        </w:tc>
        <w:tc>
          <w:tcPr>
            <w:tcW w:w="9205" w:type="dxa"/>
            <w:gridSpan w:val="5"/>
            <w:tcBorders>
              <w:bottom w:val="single" w:sz="4" w:space="0" w:color="auto"/>
            </w:tcBorders>
          </w:tcPr>
          <w:p w14:paraId="3EAFAB69" w14:textId="79F24787" w:rsidR="004A13C2" w:rsidRPr="002D6314" w:rsidRDefault="004A13C2" w:rsidP="00541CC0">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FF70FF" w:rsidRPr="002D6314" w14:paraId="4D9A6332" w14:textId="77777777" w:rsidTr="00773D43">
        <w:trPr>
          <w:trHeight w:hRule="exact" w:val="317"/>
        </w:trPr>
        <w:tc>
          <w:tcPr>
            <w:tcW w:w="3148" w:type="dxa"/>
            <w:gridSpan w:val="5"/>
          </w:tcPr>
          <w:p w14:paraId="31B0CFC7" w14:textId="78FE4783" w:rsidR="00FF70FF" w:rsidRPr="0046500E" w:rsidRDefault="009F2C50" w:rsidP="00215160">
            <w:pPr>
              <w:pStyle w:val="FieldName2"/>
            </w:pPr>
            <w:r>
              <w:t>Property Name (or Owner’s Name)</w:t>
            </w:r>
            <w:r w:rsidR="00FF70FF">
              <w:t>:</w:t>
            </w:r>
          </w:p>
        </w:tc>
        <w:tc>
          <w:tcPr>
            <w:tcW w:w="7585" w:type="dxa"/>
            <w:gridSpan w:val="4"/>
            <w:tcBorders>
              <w:bottom w:val="single" w:sz="4" w:space="0" w:color="auto"/>
            </w:tcBorders>
          </w:tcPr>
          <w:p w14:paraId="671FE4D3" w14:textId="7C898574" w:rsidR="00FF70FF" w:rsidRPr="002D6314" w:rsidRDefault="00FF70FF" w:rsidP="00215160">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4A13C2" w:rsidRPr="002D6314" w14:paraId="41201780" w14:textId="77777777" w:rsidTr="00773D43">
        <w:trPr>
          <w:trHeight w:hRule="exact" w:val="317"/>
        </w:trPr>
        <w:tc>
          <w:tcPr>
            <w:tcW w:w="988" w:type="dxa"/>
          </w:tcPr>
          <w:p w14:paraId="36DC4843" w14:textId="4D766DDD" w:rsidR="004A13C2" w:rsidRPr="0046500E" w:rsidRDefault="009F2C50" w:rsidP="00541CC0">
            <w:pPr>
              <w:pStyle w:val="FieldName2"/>
            </w:pPr>
            <w:bookmarkStart w:id="1" w:name="_Hlk159515296"/>
            <w:r>
              <w:t>County</w:t>
            </w:r>
            <w:r w:rsidR="004A13C2">
              <w:t>:</w:t>
            </w:r>
          </w:p>
        </w:tc>
        <w:tc>
          <w:tcPr>
            <w:tcW w:w="9745" w:type="dxa"/>
            <w:gridSpan w:val="8"/>
            <w:tcBorders>
              <w:bottom w:val="single" w:sz="4" w:space="0" w:color="auto"/>
            </w:tcBorders>
          </w:tcPr>
          <w:p w14:paraId="3BCCF6AD" w14:textId="505C40B6" w:rsidR="004A13C2" w:rsidRPr="002D6314" w:rsidRDefault="004A13C2" w:rsidP="00541CC0">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C53934" w:rsidRPr="002D6314" w14:paraId="71104F59" w14:textId="77777777" w:rsidTr="00773D43">
        <w:trPr>
          <w:trHeight w:hRule="exact" w:val="317"/>
        </w:trPr>
        <w:tc>
          <w:tcPr>
            <w:tcW w:w="1258" w:type="dxa"/>
            <w:gridSpan w:val="2"/>
          </w:tcPr>
          <w:p w14:paraId="07325C60" w14:textId="5BEDB9C6" w:rsidR="00C53934" w:rsidRPr="0046500E" w:rsidRDefault="00C53934" w:rsidP="00C53934">
            <w:pPr>
              <w:pStyle w:val="FieldName2"/>
            </w:pPr>
            <w:bookmarkStart w:id="2" w:name="_Hlk160035689"/>
            <w:bookmarkEnd w:id="0"/>
            <w:bookmarkEnd w:id="1"/>
            <w:r>
              <w:t>Total Acres:</w:t>
            </w:r>
          </w:p>
        </w:tc>
        <w:tc>
          <w:tcPr>
            <w:tcW w:w="3157" w:type="dxa"/>
            <w:gridSpan w:val="4"/>
            <w:tcBorders>
              <w:top w:val="single" w:sz="4" w:space="0" w:color="auto"/>
              <w:bottom w:val="single" w:sz="4" w:space="0" w:color="auto"/>
            </w:tcBorders>
          </w:tcPr>
          <w:p w14:paraId="1C0D3525" w14:textId="60EA8D3A" w:rsidR="00C53934" w:rsidRPr="002D6314" w:rsidRDefault="00C53934" w:rsidP="00C53934">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1523" w:type="dxa"/>
          </w:tcPr>
          <w:p w14:paraId="41BC87C9" w14:textId="4351F342" w:rsidR="00C53934" w:rsidRPr="002D6314" w:rsidRDefault="00C53934" w:rsidP="00C53934">
            <w:pPr>
              <w:pStyle w:val="FieldName2"/>
            </w:pPr>
            <w:r>
              <w:t>Forested Acres:</w:t>
            </w:r>
          </w:p>
        </w:tc>
        <w:tc>
          <w:tcPr>
            <w:tcW w:w="4795" w:type="dxa"/>
            <w:gridSpan w:val="2"/>
            <w:tcBorders>
              <w:top w:val="single" w:sz="4" w:space="0" w:color="auto"/>
              <w:bottom w:val="single" w:sz="4" w:space="0" w:color="auto"/>
            </w:tcBorders>
          </w:tcPr>
          <w:p w14:paraId="320E7E4E" w14:textId="1B5E80B2" w:rsidR="00C53934" w:rsidRPr="002D6314" w:rsidRDefault="00C53934" w:rsidP="00C53934">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C53934" w:rsidRPr="005565B2" w14:paraId="78511079" w14:textId="77777777" w:rsidTr="00C53934">
        <w:trPr>
          <w:trHeight w:hRule="exact" w:val="2926"/>
        </w:trPr>
        <w:tc>
          <w:tcPr>
            <w:tcW w:w="10733" w:type="dxa"/>
            <w:gridSpan w:val="9"/>
          </w:tcPr>
          <w:p w14:paraId="41DD483B" w14:textId="09DAB130" w:rsidR="00C53934" w:rsidRDefault="00C53934" w:rsidP="00676751">
            <w:pPr>
              <w:pStyle w:val="BodyText"/>
            </w:pPr>
            <w:bookmarkStart w:id="3" w:name="_Hlk159515462"/>
            <w:bookmarkEnd w:id="2"/>
            <w:r>
              <w:t>This form is intended to provide pertinent information in conjunction with a Forest Legacy program (FLP) application that will be utilized in the Virginia state ranking process that precedes consideration of proposed projects for FLP grant funding at the national level. The data provided herein provides the conservation values that the property possesses and is derived from a variety of governmental or private data sources. One property proposal should be provided for each ownership within an FLP project proposal.</w:t>
            </w:r>
          </w:p>
          <w:p w14:paraId="39F0D815" w14:textId="0AFFEA7B" w:rsidR="00C53934" w:rsidRDefault="00C53934" w:rsidP="00676751">
            <w:pPr>
              <w:pStyle w:val="BodyText"/>
            </w:pPr>
            <w:r>
              <w:t>The Project Advocate should provide herein specific numbers of occurrences of various conservation resources found on the property, as determined from the following databases of resource information and other self-derived sources. In addition, the Project Advocate should describe the property attributes below by providing a brief narrative regarding the resources found on the property.</w:t>
            </w:r>
          </w:p>
          <w:p w14:paraId="49DB2CC3" w14:textId="7B37B581" w:rsidR="00C53934" w:rsidRPr="005565B2" w:rsidRDefault="00C53934" w:rsidP="00676751">
            <w:pPr>
              <w:pStyle w:val="BodyText"/>
            </w:pPr>
            <w:r>
              <w:t>If a report can be generated from the database utilized to support the onsite resources listed or discussed below, it should be attached to the back of this proposal.</w:t>
            </w:r>
          </w:p>
        </w:tc>
      </w:tr>
      <w:bookmarkEnd w:id="3"/>
      <w:tr w:rsidR="00C53934" w:rsidRPr="00E12F1B" w14:paraId="74744FE5" w14:textId="77777777" w:rsidTr="004660AD">
        <w:trPr>
          <w:trHeight w:hRule="exact" w:val="86"/>
        </w:trPr>
        <w:tc>
          <w:tcPr>
            <w:tcW w:w="10733" w:type="dxa"/>
            <w:gridSpan w:val="9"/>
            <w:tcBorders>
              <w:bottom w:val="single" w:sz="4" w:space="0" w:color="auto"/>
            </w:tcBorders>
          </w:tcPr>
          <w:p w14:paraId="17B7779C" w14:textId="77777777" w:rsidR="00C53934" w:rsidRPr="00E12F1B" w:rsidRDefault="00C53934" w:rsidP="00C53934">
            <w:pPr>
              <w:pStyle w:val="Spacer"/>
            </w:pPr>
          </w:p>
        </w:tc>
      </w:tr>
      <w:tr w:rsidR="00C53934" w:rsidRPr="002D6314" w14:paraId="3DAFE29E" w14:textId="77777777" w:rsidTr="004660AD">
        <w:trPr>
          <w:trHeight w:hRule="exact" w:val="288"/>
        </w:trPr>
        <w:tc>
          <w:tcPr>
            <w:tcW w:w="1073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2D29F52F" w14:textId="59AE138B" w:rsidR="00C53934" w:rsidRPr="002D6314" w:rsidRDefault="00C53934" w:rsidP="00C53934">
            <w:pPr>
              <w:pStyle w:val="SECTION"/>
            </w:pPr>
            <w:r w:rsidRPr="002D6314">
              <w:t xml:space="preserve">SECTION 2 – </w:t>
            </w:r>
            <w:r>
              <w:t>Resource Databases and Data Sources</w:t>
            </w:r>
          </w:p>
        </w:tc>
      </w:tr>
      <w:tr w:rsidR="00C53934" w:rsidRPr="005565B2" w14:paraId="5CFBC03F" w14:textId="77777777" w:rsidTr="008502E2">
        <w:trPr>
          <w:trHeight w:hRule="exact" w:val="6157"/>
        </w:trPr>
        <w:tc>
          <w:tcPr>
            <w:tcW w:w="10733" w:type="dxa"/>
            <w:gridSpan w:val="9"/>
          </w:tcPr>
          <w:p w14:paraId="4BA39D87" w14:textId="16D31926" w:rsidR="00AD1A16" w:rsidRPr="00E627A9" w:rsidRDefault="00AD1A16" w:rsidP="00AD1A16">
            <w:pPr>
              <w:pStyle w:val="BodyTextNoSpace"/>
            </w:pPr>
            <w:bookmarkStart w:id="4" w:name="_Hlk159584026"/>
            <w:r w:rsidRPr="00E627A9">
              <w:t>DCR – Virginia Outdoors Plan</w:t>
            </w:r>
            <w:r>
              <w:t xml:space="preserve"> and Outdoors Plan Mapper</w:t>
            </w:r>
          </w:p>
          <w:p w14:paraId="5EDF26DF" w14:textId="77777777" w:rsidR="00AD1A16" w:rsidRPr="008502E2" w:rsidRDefault="00000000" w:rsidP="008502E2">
            <w:pPr>
              <w:pStyle w:val="BodyTextIndented"/>
              <w:rPr>
                <w:rStyle w:val="Hyperlink"/>
              </w:rPr>
            </w:pPr>
            <w:hyperlink r:id="rId8" w:history="1">
              <w:r w:rsidR="00AD1A16" w:rsidRPr="008502E2">
                <w:rPr>
                  <w:rStyle w:val="Hyperlink"/>
                </w:rPr>
                <w:t>https://www.dcr.virginia.gov/recreational-planning/vopmapper</w:t>
              </w:r>
            </w:hyperlink>
            <w:r w:rsidR="00AD1A16" w:rsidRPr="008502E2">
              <w:rPr>
                <w:rStyle w:val="Hyperlink"/>
              </w:rPr>
              <w:t xml:space="preserve"> </w:t>
            </w:r>
            <w:hyperlink r:id="rId9" w:history="1"/>
          </w:p>
          <w:p w14:paraId="31E32941" w14:textId="3B787D94" w:rsidR="00AD1A16" w:rsidRPr="00E627A9" w:rsidRDefault="00AD1A16" w:rsidP="00AD1A16">
            <w:pPr>
              <w:pStyle w:val="BodyTextNoSpace"/>
            </w:pPr>
            <w:r w:rsidRPr="00E627A9">
              <w:t>DCR – Virginia Natural Heritage Data Explorer (NHDE)</w:t>
            </w:r>
          </w:p>
          <w:p w14:paraId="72B28032" w14:textId="77777777" w:rsidR="00AD1A16" w:rsidRPr="008757F1" w:rsidRDefault="00000000" w:rsidP="008502E2">
            <w:pPr>
              <w:pStyle w:val="BodyTextIndented"/>
              <w:rPr>
                <w:rStyle w:val="Hyperlink"/>
              </w:rPr>
            </w:pPr>
            <w:hyperlink r:id="rId10" w:history="1">
              <w:r w:rsidR="00AD1A16" w:rsidRPr="008757F1">
                <w:rPr>
                  <w:rStyle w:val="Hyperlink"/>
                </w:rPr>
                <w:t>https://vanhde.org/</w:t>
              </w:r>
            </w:hyperlink>
          </w:p>
          <w:p w14:paraId="44ECF959" w14:textId="1185EA99" w:rsidR="00AD1A16" w:rsidRPr="00E627A9" w:rsidRDefault="00AD1A16" w:rsidP="00AD1A16">
            <w:pPr>
              <w:pStyle w:val="BodyTextNoSpace"/>
            </w:pPr>
            <w:r w:rsidRPr="00E627A9">
              <w:t>D</w:t>
            </w:r>
            <w:r>
              <w:t>WR</w:t>
            </w:r>
            <w:r w:rsidRPr="00E627A9">
              <w:t xml:space="preserve"> – Virginia Fish and Wildlife Information Service (VaFWIS)</w:t>
            </w:r>
          </w:p>
          <w:p w14:paraId="5226967C" w14:textId="77777777" w:rsidR="00AD1A16" w:rsidRDefault="00000000" w:rsidP="008502E2">
            <w:pPr>
              <w:pStyle w:val="BodyTextIndented"/>
              <w:rPr>
                <w:rStyle w:val="Hyperlink"/>
              </w:rPr>
            </w:pPr>
            <w:hyperlink r:id="rId11" w:history="1">
              <w:r w:rsidR="00AD1A16">
                <w:rPr>
                  <w:rStyle w:val="Hyperlink"/>
                </w:rPr>
                <w:t>https:/services.dwr.virginia.gov/fwis/</w:t>
              </w:r>
            </w:hyperlink>
          </w:p>
          <w:p w14:paraId="2D67F401" w14:textId="77777777" w:rsidR="00AD1A16" w:rsidRDefault="00AD1A16" w:rsidP="00AD1A16">
            <w:pPr>
              <w:pStyle w:val="BodyTextNoSpace"/>
            </w:pPr>
            <w:r>
              <w:t>DWR</w:t>
            </w:r>
            <w:r w:rsidRPr="00E627A9">
              <w:t xml:space="preserve"> –</w:t>
            </w:r>
            <w:r>
              <w:t xml:space="preserve"> Wildlife Action Plan:</w:t>
            </w:r>
          </w:p>
          <w:p w14:paraId="0808A5DB" w14:textId="77777777" w:rsidR="00AD1A16" w:rsidRPr="008757F1" w:rsidRDefault="00000000" w:rsidP="008502E2">
            <w:pPr>
              <w:pStyle w:val="BodyTextIndented"/>
              <w:rPr>
                <w:rStyle w:val="Hyperlink"/>
              </w:rPr>
            </w:pPr>
            <w:hyperlink r:id="rId12" w:history="1">
              <w:r w:rsidR="00AD1A16">
                <w:rPr>
                  <w:rStyle w:val="Hyperlink"/>
                </w:rPr>
                <w:t>http://dwr.virginia.gov/wildlife/wildlife-action-plan/</w:t>
              </w:r>
            </w:hyperlink>
          </w:p>
          <w:p w14:paraId="4ECF6DB7" w14:textId="5985A7ED" w:rsidR="00AD1A16" w:rsidRDefault="00AD1A16" w:rsidP="00AD1A16">
            <w:pPr>
              <w:pStyle w:val="BodyTextNoSpace"/>
            </w:pPr>
            <w:r>
              <w:t>Virginia Department of Historic Resources (DHR) – Virginia Cultural Resource Information (V-CRIS) MapViewer</w:t>
            </w:r>
          </w:p>
          <w:p w14:paraId="06B0F74D" w14:textId="77777777" w:rsidR="00AD1A16" w:rsidRPr="008757F1" w:rsidRDefault="00000000" w:rsidP="008502E2">
            <w:pPr>
              <w:pStyle w:val="BodyTextIndented"/>
              <w:rPr>
                <w:rStyle w:val="Hyperlink"/>
              </w:rPr>
            </w:pPr>
            <w:hyperlink r:id="rId13" w:history="1">
              <w:r w:rsidR="00AD1A16" w:rsidRPr="008757F1">
                <w:rPr>
                  <w:rStyle w:val="Hyperlink"/>
                </w:rPr>
                <w:t>https://vcris.dhr.virginia.gov/vcris/Mapviewer/</w:t>
              </w:r>
            </w:hyperlink>
          </w:p>
          <w:p w14:paraId="4E0BF513" w14:textId="77881FB6" w:rsidR="00AD1A16" w:rsidRDefault="00AD1A16" w:rsidP="00AD1A16">
            <w:pPr>
              <w:pStyle w:val="BodyTextNoSpace"/>
            </w:pPr>
            <w:r>
              <w:t xml:space="preserve">Virginia Department of Transportation (VDOT) </w:t>
            </w:r>
            <w:r w:rsidRPr="00E627A9">
              <w:t>–</w:t>
            </w:r>
            <w:r>
              <w:t xml:space="preserve"> Scenic Byways</w:t>
            </w:r>
          </w:p>
          <w:p w14:paraId="3BC5CB45" w14:textId="77777777" w:rsidR="00AD1A16" w:rsidRPr="008757F1" w:rsidRDefault="00000000" w:rsidP="008502E2">
            <w:pPr>
              <w:pStyle w:val="BodyTextIndented"/>
              <w:rPr>
                <w:rStyle w:val="Hyperlink"/>
              </w:rPr>
            </w:pPr>
            <w:hyperlink r:id="rId14" w:anchor="PrintableMap3" w:history="1">
              <w:r w:rsidR="00AD1A16">
                <w:rPr>
                  <w:rStyle w:val="Hyperlink"/>
                </w:rPr>
                <w:t>http://www.vdot.virginia.gov/travel-traffic/travelers/virginia-byways/#PrintableMap3</w:t>
              </w:r>
            </w:hyperlink>
          </w:p>
          <w:p w14:paraId="2E13E917" w14:textId="77777777" w:rsidR="00AD1A16" w:rsidRDefault="00AD1A16" w:rsidP="00AD1A16">
            <w:pPr>
              <w:pStyle w:val="BodyTextNoSpace"/>
            </w:pPr>
            <w:r>
              <w:t xml:space="preserve">National Park Service (NPS) </w:t>
            </w:r>
            <w:r w:rsidRPr="00E627A9">
              <w:t>–</w:t>
            </w:r>
            <w:r>
              <w:t xml:space="preserve"> Scenic Trails</w:t>
            </w:r>
          </w:p>
          <w:p w14:paraId="4CE1D4B9" w14:textId="77777777" w:rsidR="00AD1A16" w:rsidRPr="008502E2" w:rsidRDefault="00000000" w:rsidP="008502E2">
            <w:pPr>
              <w:pStyle w:val="BodyTextIndented"/>
              <w:rPr>
                <w:rStyle w:val="Hyperlink"/>
              </w:rPr>
            </w:pPr>
            <w:hyperlink r:id="rId15" w:history="1">
              <w:r w:rsidR="00AD1A16" w:rsidRPr="00384034">
                <w:rPr>
                  <w:rStyle w:val="Hyperlink"/>
                </w:rPr>
                <w:t>https://www.nps.gov/subjects/nationaltrailssystem/maps.htm</w:t>
              </w:r>
            </w:hyperlink>
          </w:p>
          <w:p w14:paraId="0EAA8DFC" w14:textId="77777777" w:rsidR="00AD1A16" w:rsidRDefault="00AD1A16" w:rsidP="00AD1A16">
            <w:pPr>
              <w:pStyle w:val="BodyTextNoSpace"/>
            </w:pPr>
            <w:r>
              <w:t>The Nature Conservancy (TNC) – Resilient Land Mapping Tool</w:t>
            </w:r>
          </w:p>
          <w:p w14:paraId="4015A8AE" w14:textId="77777777" w:rsidR="00AD1A16" w:rsidRPr="008502E2" w:rsidRDefault="00000000" w:rsidP="008502E2">
            <w:pPr>
              <w:pStyle w:val="BodyTextIndented"/>
              <w:rPr>
                <w:rStyle w:val="Hyperlink"/>
              </w:rPr>
            </w:pPr>
            <w:hyperlink r:id="rId16" w:history="1">
              <w:r w:rsidR="00AD1A16" w:rsidRPr="00384034">
                <w:rPr>
                  <w:rStyle w:val="Hyperlink"/>
                </w:rPr>
                <w:t>https://www.maps.tnc.org/resilientland/</w:t>
              </w:r>
            </w:hyperlink>
          </w:p>
          <w:p w14:paraId="19F4F487" w14:textId="77777777" w:rsidR="00AD1A16" w:rsidRDefault="00AD1A16" w:rsidP="00AD1A16">
            <w:pPr>
              <w:pStyle w:val="BodyTextNoSpace"/>
            </w:pPr>
            <w:r>
              <w:t>USDA Natural Resources Conservation Service (NRCS) – Web Soil Survey</w:t>
            </w:r>
          </w:p>
          <w:p w14:paraId="6555A64C" w14:textId="77777777" w:rsidR="00AD1A16" w:rsidRPr="008502E2" w:rsidRDefault="00000000" w:rsidP="008502E2">
            <w:pPr>
              <w:pStyle w:val="BodyTextIndented"/>
              <w:rPr>
                <w:rStyle w:val="Hyperlink"/>
              </w:rPr>
            </w:pPr>
            <w:hyperlink r:id="rId17" w:history="1">
              <w:r w:rsidR="00AD1A16" w:rsidRPr="00384034">
                <w:rPr>
                  <w:rStyle w:val="Hyperlink"/>
                </w:rPr>
                <w:t>https://websoilsurvey.nrcs.usda.gov/app/</w:t>
              </w:r>
            </w:hyperlink>
          </w:p>
          <w:p w14:paraId="21D9A7D9" w14:textId="77777777" w:rsidR="00AD1A16" w:rsidRDefault="00AD1A16" w:rsidP="00AD1A16">
            <w:pPr>
              <w:pStyle w:val="BodyTextNoSpace"/>
            </w:pPr>
            <w:r>
              <w:t>Virginia Social Vulnerability Viewer</w:t>
            </w:r>
          </w:p>
          <w:p w14:paraId="3608FB70" w14:textId="77777777" w:rsidR="00AD1A16" w:rsidRPr="008502E2" w:rsidRDefault="00000000" w:rsidP="008502E2">
            <w:pPr>
              <w:pStyle w:val="BodyTextIndented"/>
              <w:rPr>
                <w:rStyle w:val="Hyperlink"/>
              </w:rPr>
            </w:pPr>
            <w:hyperlink r:id="rId18" w:history="1">
              <w:r w:rsidR="00AD1A16" w:rsidRPr="00384034">
                <w:rPr>
                  <w:rStyle w:val="Hyperlink"/>
                </w:rPr>
                <w:t>https://cmap2.vims.edu/SocialVulnerability/SocioVul_SS.html</w:t>
              </w:r>
            </w:hyperlink>
          </w:p>
          <w:p w14:paraId="4929A069" w14:textId="318409EE" w:rsidR="00725B86" w:rsidRPr="005565B2" w:rsidRDefault="00725B86" w:rsidP="00AD1A16">
            <w:pPr>
              <w:pStyle w:val="BodyBulletsL2nospace"/>
              <w:numPr>
                <w:ilvl w:val="0"/>
                <w:numId w:val="0"/>
              </w:numPr>
              <w:ind w:left="1080"/>
            </w:pPr>
          </w:p>
        </w:tc>
      </w:tr>
      <w:tr w:rsidR="00FF70FF" w:rsidRPr="00E12F1B" w14:paraId="248B1DBA" w14:textId="77777777" w:rsidTr="004660AD">
        <w:trPr>
          <w:trHeight w:hRule="exact" w:val="86"/>
        </w:trPr>
        <w:tc>
          <w:tcPr>
            <w:tcW w:w="10733" w:type="dxa"/>
            <w:gridSpan w:val="9"/>
            <w:tcBorders>
              <w:bottom w:val="single" w:sz="4" w:space="0" w:color="auto"/>
            </w:tcBorders>
          </w:tcPr>
          <w:p w14:paraId="1C37D24A" w14:textId="2DF335B3" w:rsidR="00FF70FF" w:rsidRPr="00E12F1B" w:rsidRDefault="00FF70FF" w:rsidP="00B82DD1">
            <w:pPr>
              <w:pStyle w:val="Spacer"/>
            </w:pPr>
            <w:bookmarkStart w:id="5" w:name="_Hlk159516234"/>
            <w:bookmarkEnd w:id="4"/>
          </w:p>
        </w:tc>
      </w:tr>
      <w:tr w:rsidR="00FF70FF" w:rsidRPr="002D6314" w14:paraId="0A152972" w14:textId="77777777" w:rsidTr="004660AD">
        <w:trPr>
          <w:trHeight w:hRule="exact" w:val="288"/>
        </w:trPr>
        <w:tc>
          <w:tcPr>
            <w:tcW w:w="1073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08002EEF" w14:textId="11AAE156" w:rsidR="00FF70FF" w:rsidRPr="002D6314" w:rsidRDefault="00FF70FF" w:rsidP="00624A3B">
            <w:pPr>
              <w:pStyle w:val="SECTION"/>
            </w:pPr>
            <w:r w:rsidRPr="002D6314">
              <w:t xml:space="preserve">SECTION </w:t>
            </w:r>
            <w:r w:rsidR="005D500C">
              <w:t>3</w:t>
            </w:r>
            <w:r w:rsidRPr="002D6314">
              <w:t xml:space="preserve"> – </w:t>
            </w:r>
            <w:r w:rsidR="00776A9F">
              <w:t xml:space="preserve">Property </w:t>
            </w:r>
            <w:r w:rsidR="00AD1A16">
              <w:t>Attributes</w:t>
            </w:r>
          </w:p>
        </w:tc>
      </w:tr>
      <w:tr w:rsidR="00AD1A16" w:rsidRPr="001E4605" w14:paraId="0699773F" w14:textId="77777777" w:rsidTr="00E80BA5">
        <w:tblPrEx>
          <w:tblLook w:val="04A0" w:firstRow="1" w:lastRow="0" w:firstColumn="1" w:lastColumn="0" w:noHBand="0" w:noVBand="1"/>
        </w:tblPrEx>
        <w:trPr>
          <w:gridAfter w:val="1"/>
          <w:wAfter w:w="28" w:type="dxa"/>
          <w:trHeight w:val="638"/>
        </w:trPr>
        <w:tc>
          <w:tcPr>
            <w:tcW w:w="10705" w:type="dxa"/>
            <w:gridSpan w:val="8"/>
          </w:tcPr>
          <w:p w14:paraId="3251C904" w14:textId="4490A439" w:rsidR="00AD1A16" w:rsidRDefault="00AD1A16" w:rsidP="00AD1A16">
            <w:pPr>
              <w:pStyle w:val="BodyText"/>
            </w:pPr>
            <w:bookmarkStart w:id="6" w:name="_Hlk160001230"/>
            <w:r w:rsidRPr="00F56172">
              <w:rPr>
                <w:rStyle w:val="BoldItalic"/>
              </w:rPr>
              <w:t>Note:</w:t>
            </w:r>
            <w:r w:rsidRPr="00AD1A16">
              <w:rPr>
                <w:rStyle w:val="Italics"/>
              </w:rPr>
              <w:t xml:space="preserve"> These attributes are based on the </w:t>
            </w:r>
            <w:r>
              <w:rPr>
                <w:rStyle w:val="Italics"/>
              </w:rPr>
              <w:t>Forest Legacy Core Criteria, scoring each project based on alignment with the Importance, Threatened and Strategic criteria (</w:t>
            </w:r>
            <w:hyperlink r:id="rId19" w:history="1">
              <w:r w:rsidR="00E80BA5">
                <w:rPr>
                  <w:rStyle w:val="Hyperlink"/>
                </w:rPr>
                <w:t>USDA Forest Service</w:t>
              </w:r>
              <w:r w:rsidRPr="00AD1A16">
                <w:rPr>
                  <w:rStyle w:val="Hyperlink"/>
                </w:rPr>
                <w:t xml:space="preserve"> Project Scoring Guidance Reference Document</w:t>
              </w:r>
            </w:hyperlink>
            <w:r>
              <w:rPr>
                <w:rStyle w:val="Italics"/>
              </w:rPr>
              <w:t>).</w:t>
            </w:r>
          </w:p>
        </w:tc>
      </w:tr>
      <w:tr w:rsidR="00F56172" w:rsidRPr="00AD1A16" w14:paraId="5548B7CE" w14:textId="77777777" w:rsidTr="007E14AB">
        <w:tblPrEx>
          <w:tblLook w:val="04A0" w:firstRow="1" w:lastRow="0" w:firstColumn="1" w:lastColumn="0" w:noHBand="0" w:noVBand="1"/>
        </w:tblPrEx>
        <w:trPr>
          <w:trHeight w:hRule="exact" w:val="317"/>
        </w:trPr>
        <w:tc>
          <w:tcPr>
            <w:tcW w:w="10733" w:type="dxa"/>
            <w:gridSpan w:val="9"/>
          </w:tcPr>
          <w:p w14:paraId="3AE0988A" w14:textId="6C3D1C45" w:rsidR="00F56172" w:rsidRPr="00F56172" w:rsidRDefault="00F56172" w:rsidP="00F56172">
            <w:pPr>
              <w:pStyle w:val="SECTION"/>
            </w:pPr>
            <w:bookmarkStart w:id="7" w:name="_Hlk160004399"/>
            <w:bookmarkStart w:id="8" w:name="_Hlk160004468"/>
            <w:bookmarkEnd w:id="6"/>
            <w:r>
              <w:t>Importance</w:t>
            </w:r>
          </w:p>
        </w:tc>
      </w:tr>
      <w:tr w:rsidR="00773D43" w:rsidRPr="001E4605" w14:paraId="00C5553B" w14:textId="77777777" w:rsidTr="00676751">
        <w:tblPrEx>
          <w:tblLook w:val="04A0" w:firstRow="1" w:lastRow="0" w:firstColumn="1" w:lastColumn="0" w:noHBand="0" w:noVBand="1"/>
        </w:tblPrEx>
        <w:trPr>
          <w:gridAfter w:val="1"/>
          <w:wAfter w:w="28" w:type="dxa"/>
          <w:trHeight w:val="863"/>
        </w:trPr>
        <w:tc>
          <w:tcPr>
            <w:tcW w:w="10705" w:type="dxa"/>
            <w:gridSpan w:val="8"/>
          </w:tcPr>
          <w:p w14:paraId="31C23F4B" w14:textId="39D29B2B" w:rsidR="00773D43" w:rsidRPr="00F56172" w:rsidRDefault="00773D43" w:rsidP="00676751">
            <w:pPr>
              <w:pStyle w:val="BodyText"/>
              <w:rPr>
                <w:rStyle w:val="Bold"/>
                <w:b w:val="0"/>
              </w:rPr>
            </w:pPr>
            <w:bookmarkStart w:id="9" w:name="_Hlk160001871"/>
            <w:r w:rsidRPr="00F56172">
              <w:rPr>
                <w:rStyle w:val="Bold"/>
                <w:b w:val="0"/>
              </w:rPr>
              <w:t xml:space="preserve">Does the </w:t>
            </w:r>
            <w:r w:rsidR="008502E2">
              <w:rPr>
                <w:rStyle w:val="Bold"/>
                <w:b w:val="0"/>
              </w:rPr>
              <w:t>p</w:t>
            </w:r>
            <w:r w:rsidRPr="00F56172">
              <w:rPr>
                <w:rStyle w:val="Bold"/>
                <w:b w:val="0"/>
              </w:rPr>
              <w:t>roperty contain any of the following attributes that reflect its environmental, social and economic public benefits gained now and into the future?</w:t>
            </w:r>
          </w:p>
          <w:p w14:paraId="0402F6DE" w14:textId="3BFA0E44" w:rsidR="00773D43" w:rsidRPr="00F56172" w:rsidRDefault="00773D43" w:rsidP="00676751">
            <w:pPr>
              <w:pStyle w:val="BodyText"/>
              <w:rPr>
                <w:rStyle w:val="Italics"/>
              </w:rPr>
            </w:pPr>
            <w:r w:rsidRPr="00F56172">
              <w:rPr>
                <w:rStyle w:val="Italics"/>
              </w:rPr>
              <w:t>Please align responses with the national application requirements that allow for</w:t>
            </w:r>
            <w:r w:rsidRPr="00F56172">
              <w:rPr>
                <w:rStyle w:val="Italics"/>
                <w:color w:val="FF0000"/>
              </w:rPr>
              <w:t xml:space="preserve"> only 20 ‘Importance’</w:t>
            </w:r>
            <w:r w:rsidRPr="00F56172">
              <w:rPr>
                <w:rStyle w:val="Italics"/>
              </w:rPr>
              <w:t xml:space="preserve"> </w:t>
            </w:r>
            <w:r w:rsidRPr="00C95425">
              <w:rPr>
                <w:rStyle w:val="Italics"/>
                <w:color w:val="FF0000"/>
              </w:rPr>
              <w:t>attributes</w:t>
            </w:r>
            <w:r w:rsidRPr="00F56172">
              <w:rPr>
                <w:rStyle w:val="Italics"/>
              </w:rPr>
              <w:t xml:space="preserve"> to be submitted, each limited to </w:t>
            </w:r>
            <w:r w:rsidRPr="00F56172">
              <w:rPr>
                <w:rStyle w:val="Italics"/>
                <w:color w:val="FF0000"/>
              </w:rPr>
              <w:t>300 characters.</w:t>
            </w:r>
            <w:r w:rsidRPr="00F56172">
              <w:rPr>
                <w:rStyle w:val="Italics"/>
              </w:rPr>
              <w:t xml:space="preserve"> Responses do no need to be submitted for every category and some categories may have more attributes than others depending on the property’s characteristics.</w:t>
            </w:r>
          </w:p>
        </w:tc>
      </w:tr>
      <w:tr w:rsidR="0056524F" w:rsidRPr="001E4605" w14:paraId="541934E7" w14:textId="77777777" w:rsidTr="00676751">
        <w:tblPrEx>
          <w:tblLook w:val="04A0" w:firstRow="1" w:lastRow="0" w:firstColumn="1" w:lastColumn="0" w:noHBand="0" w:noVBand="1"/>
        </w:tblPrEx>
        <w:trPr>
          <w:gridAfter w:val="1"/>
          <w:wAfter w:w="28" w:type="dxa"/>
          <w:trHeight w:val="863"/>
        </w:trPr>
        <w:tc>
          <w:tcPr>
            <w:tcW w:w="10705" w:type="dxa"/>
            <w:gridSpan w:val="8"/>
          </w:tcPr>
          <w:p w14:paraId="5D95BA4E" w14:textId="38B47A61" w:rsidR="0056524F" w:rsidRPr="00F56172" w:rsidRDefault="0056524F" w:rsidP="00676751">
            <w:pPr>
              <w:pStyle w:val="BodyBullets"/>
              <w:rPr>
                <w:rStyle w:val="Italics"/>
              </w:rPr>
            </w:pPr>
            <w:bookmarkStart w:id="10" w:name="_Hlk160002674"/>
            <w:r w:rsidRPr="0056524F">
              <w:rPr>
                <w:rStyle w:val="Bold"/>
              </w:rPr>
              <w:lastRenderedPageBreak/>
              <w:t>Economic benefits</w:t>
            </w:r>
            <w:r w:rsidRPr="00773D43">
              <w:t xml:space="preserve"> from timber productivity and potential forest productivity – sustainable forest management, contribution to resource-based community or regional economy or sustained productive forest</w:t>
            </w:r>
            <w:r>
              <w:rPr>
                <w:rStyle w:val="Italics"/>
              </w:rPr>
              <w:t xml:space="preserve"> (Possible data sources: NHDE forest economics model and Forest Conservation Value (FCV) or ConserveVirginia found within N</w:t>
            </w:r>
            <w:r w:rsidR="008502E2">
              <w:rPr>
                <w:rStyle w:val="Italics"/>
              </w:rPr>
              <w:t>HD</w:t>
            </w:r>
            <w:r>
              <w:rPr>
                <w:rStyle w:val="Italics"/>
              </w:rPr>
              <w:t>E)</w:t>
            </w:r>
          </w:p>
        </w:tc>
      </w:tr>
      <w:tr w:rsidR="0056524F" w:rsidRPr="00AD1A16" w14:paraId="76683156" w14:textId="77777777" w:rsidTr="00676751">
        <w:tblPrEx>
          <w:tblLook w:val="04A0" w:firstRow="1" w:lastRow="0" w:firstColumn="1" w:lastColumn="0" w:noHBand="0" w:noVBand="1"/>
        </w:tblPrEx>
        <w:trPr>
          <w:gridAfter w:val="1"/>
          <w:wAfter w:w="28" w:type="dxa"/>
          <w:trHeight w:val="317"/>
        </w:trPr>
        <w:tc>
          <w:tcPr>
            <w:tcW w:w="10705" w:type="dxa"/>
            <w:gridSpan w:val="8"/>
          </w:tcPr>
          <w:p w14:paraId="660F5CCE" w14:textId="77777777" w:rsidR="0056524F" w:rsidRPr="00773D43" w:rsidRDefault="0056524F" w:rsidP="00676751">
            <w:pPr>
              <w:pStyle w:val="BodyBulletsL2nospace"/>
            </w:pPr>
            <w:r>
              <w:t>Describe each related item individually:</w:t>
            </w:r>
          </w:p>
        </w:tc>
      </w:tr>
      <w:tr w:rsidR="0056524F" w:rsidRPr="00AD1A16" w14:paraId="06D7ED1F" w14:textId="77777777" w:rsidTr="00676751">
        <w:tblPrEx>
          <w:tblLook w:val="04A0" w:firstRow="1" w:lastRow="0" w:firstColumn="1" w:lastColumn="0" w:noHBand="0" w:noVBand="1"/>
        </w:tblPrEx>
        <w:trPr>
          <w:gridAfter w:val="1"/>
          <w:wAfter w:w="28" w:type="dxa"/>
          <w:trHeight w:val="317"/>
        </w:trPr>
        <w:tc>
          <w:tcPr>
            <w:tcW w:w="1438" w:type="dxa"/>
            <w:gridSpan w:val="3"/>
          </w:tcPr>
          <w:p w14:paraId="16399CAB" w14:textId="77777777" w:rsidR="0056524F" w:rsidRPr="00773D43" w:rsidRDefault="0056524F" w:rsidP="00676751">
            <w:pPr>
              <w:pStyle w:val="FieldName2right"/>
            </w:pPr>
            <w:r>
              <w:t>1.</w:t>
            </w:r>
          </w:p>
        </w:tc>
        <w:tc>
          <w:tcPr>
            <w:tcW w:w="9267" w:type="dxa"/>
            <w:gridSpan w:val="5"/>
            <w:tcBorders>
              <w:bottom w:val="single" w:sz="4" w:space="0" w:color="auto"/>
            </w:tcBorders>
          </w:tcPr>
          <w:p w14:paraId="3B3BF94E" w14:textId="59AC123D"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0AFFDE9E" w14:textId="77777777" w:rsidTr="00676751">
        <w:tblPrEx>
          <w:tblLook w:val="04A0" w:firstRow="1" w:lastRow="0" w:firstColumn="1" w:lastColumn="0" w:noHBand="0" w:noVBand="1"/>
        </w:tblPrEx>
        <w:trPr>
          <w:gridAfter w:val="1"/>
          <w:wAfter w:w="28" w:type="dxa"/>
          <w:trHeight w:val="317"/>
        </w:trPr>
        <w:tc>
          <w:tcPr>
            <w:tcW w:w="1438" w:type="dxa"/>
            <w:gridSpan w:val="3"/>
          </w:tcPr>
          <w:p w14:paraId="24B07230" w14:textId="77777777" w:rsidR="0056524F" w:rsidRPr="00773D43" w:rsidRDefault="0056524F" w:rsidP="00676751">
            <w:pPr>
              <w:pStyle w:val="FieldName2right"/>
            </w:pPr>
            <w:r>
              <w:t>2.</w:t>
            </w:r>
          </w:p>
        </w:tc>
        <w:tc>
          <w:tcPr>
            <w:tcW w:w="9267" w:type="dxa"/>
            <w:gridSpan w:val="5"/>
            <w:tcBorders>
              <w:bottom w:val="single" w:sz="4" w:space="0" w:color="auto"/>
            </w:tcBorders>
          </w:tcPr>
          <w:p w14:paraId="2019708F" w14:textId="165E6B73"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66179E6A" w14:textId="77777777" w:rsidTr="00676751">
        <w:tblPrEx>
          <w:tblLook w:val="04A0" w:firstRow="1" w:lastRow="0" w:firstColumn="1" w:lastColumn="0" w:noHBand="0" w:noVBand="1"/>
        </w:tblPrEx>
        <w:trPr>
          <w:gridAfter w:val="1"/>
          <w:wAfter w:w="28" w:type="dxa"/>
          <w:trHeight w:val="317"/>
        </w:trPr>
        <w:tc>
          <w:tcPr>
            <w:tcW w:w="1438" w:type="dxa"/>
            <w:gridSpan w:val="3"/>
          </w:tcPr>
          <w:p w14:paraId="150BFD83" w14:textId="77777777" w:rsidR="0056524F" w:rsidRPr="00773D43" w:rsidRDefault="0056524F" w:rsidP="00676751">
            <w:pPr>
              <w:pStyle w:val="FieldName2right"/>
            </w:pPr>
            <w:r>
              <w:t>3.</w:t>
            </w:r>
          </w:p>
        </w:tc>
        <w:tc>
          <w:tcPr>
            <w:tcW w:w="9267" w:type="dxa"/>
            <w:gridSpan w:val="5"/>
            <w:tcBorders>
              <w:bottom w:val="single" w:sz="4" w:space="0" w:color="auto"/>
            </w:tcBorders>
          </w:tcPr>
          <w:p w14:paraId="08094137" w14:textId="018E59E9"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F56172" w:rsidRPr="001E4605" w14:paraId="454E5C87" w14:textId="77777777" w:rsidTr="0056524F">
        <w:tblPrEx>
          <w:tblLook w:val="04A0" w:firstRow="1" w:lastRow="0" w:firstColumn="1" w:lastColumn="0" w:noHBand="0" w:noVBand="1"/>
        </w:tblPrEx>
        <w:trPr>
          <w:gridAfter w:val="1"/>
          <w:wAfter w:w="28" w:type="dxa"/>
          <w:trHeight w:val="317"/>
        </w:trPr>
        <w:tc>
          <w:tcPr>
            <w:tcW w:w="10705" w:type="dxa"/>
            <w:gridSpan w:val="8"/>
          </w:tcPr>
          <w:p w14:paraId="20891098" w14:textId="47ADAACE" w:rsidR="00F56172" w:rsidRPr="00F56172" w:rsidRDefault="00773D43" w:rsidP="00773D43">
            <w:pPr>
              <w:pStyle w:val="BodyBullets"/>
              <w:rPr>
                <w:rStyle w:val="Italics"/>
              </w:rPr>
            </w:pPr>
            <w:r w:rsidRPr="0056524F">
              <w:rPr>
                <w:rStyle w:val="Bold"/>
              </w:rPr>
              <w:t>Economic benefits</w:t>
            </w:r>
            <w:r w:rsidRPr="00773D43">
              <w:t xml:space="preserve"> </w:t>
            </w:r>
            <w:r w:rsidR="0056524F">
              <w:t>from non-timber products, recreation/tourism activities or lease agreements</w:t>
            </w:r>
          </w:p>
        </w:tc>
      </w:tr>
      <w:bookmarkEnd w:id="9"/>
      <w:tr w:rsidR="00773D43" w:rsidRPr="00AD1A16" w14:paraId="55505D5C" w14:textId="77777777" w:rsidTr="00153105">
        <w:tblPrEx>
          <w:tblLook w:val="04A0" w:firstRow="1" w:lastRow="0" w:firstColumn="1" w:lastColumn="0" w:noHBand="0" w:noVBand="1"/>
        </w:tblPrEx>
        <w:trPr>
          <w:gridAfter w:val="1"/>
          <w:wAfter w:w="28" w:type="dxa"/>
          <w:trHeight w:val="317"/>
        </w:trPr>
        <w:tc>
          <w:tcPr>
            <w:tcW w:w="10705" w:type="dxa"/>
            <w:gridSpan w:val="8"/>
          </w:tcPr>
          <w:p w14:paraId="257A064C" w14:textId="191FDEA8" w:rsidR="00773D43" w:rsidRPr="00773D43" w:rsidRDefault="00773D43" w:rsidP="00773D43">
            <w:pPr>
              <w:pStyle w:val="BodyBulletsL2nospace"/>
            </w:pPr>
            <w:r>
              <w:t>Describe each related item individually:</w:t>
            </w:r>
          </w:p>
        </w:tc>
      </w:tr>
      <w:tr w:rsidR="00773D43" w:rsidRPr="00AD1A16" w14:paraId="5B57EC59" w14:textId="77777777" w:rsidTr="00773D43">
        <w:tblPrEx>
          <w:tblLook w:val="04A0" w:firstRow="1" w:lastRow="0" w:firstColumn="1" w:lastColumn="0" w:noHBand="0" w:noVBand="1"/>
        </w:tblPrEx>
        <w:trPr>
          <w:gridAfter w:val="1"/>
          <w:wAfter w:w="28" w:type="dxa"/>
          <w:trHeight w:val="317"/>
        </w:trPr>
        <w:tc>
          <w:tcPr>
            <w:tcW w:w="1438" w:type="dxa"/>
            <w:gridSpan w:val="3"/>
          </w:tcPr>
          <w:p w14:paraId="69B9A6CC" w14:textId="433260AB" w:rsidR="00773D43" w:rsidRPr="00773D43" w:rsidRDefault="0056524F" w:rsidP="00676751">
            <w:pPr>
              <w:pStyle w:val="FieldName2right"/>
            </w:pPr>
            <w:r>
              <w:t>4</w:t>
            </w:r>
            <w:r w:rsidR="00773D43">
              <w:t>.</w:t>
            </w:r>
          </w:p>
        </w:tc>
        <w:tc>
          <w:tcPr>
            <w:tcW w:w="9267" w:type="dxa"/>
            <w:gridSpan w:val="5"/>
            <w:tcBorders>
              <w:bottom w:val="single" w:sz="4" w:space="0" w:color="auto"/>
            </w:tcBorders>
          </w:tcPr>
          <w:p w14:paraId="1240CF28" w14:textId="419E9CB7" w:rsidR="00773D43" w:rsidRPr="00773D43" w:rsidRDefault="00773D43"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D500C" w:rsidRPr="00AD1A16" w14:paraId="5C6F46BA" w14:textId="77777777" w:rsidTr="00773D43">
        <w:tblPrEx>
          <w:tblLook w:val="04A0" w:firstRow="1" w:lastRow="0" w:firstColumn="1" w:lastColumn="0" w:noHBand="0" w:noVBand="1"/>
        </w:tblPrEx>
        <w:trPr>
          <w:gridAfter w:val="1"/>
          <w:wAfter w:w="28" w:type="dxa"/>
          <w:trHeight w:val="317"/>
        </w:trPr>
        <w:tc>
          <w:tcPr>
            <w:tcW w:w="1438" w:type="dxa"/>
            <w:gridSpan w:val="3"/>
          </w:tcPr>
          <w:p w14:paraId="071A84C4" w14:textId="40F6AAE5" w:rsidR="005D500C" w:rsidRPr="00773D43" w:rsidRDefault="0056524F" w:rsidP="00773D43">
            <w:pPr>
              <w:pStyle w:val="FieldName2right"/>
            </w:pPr>
            <w:r>
              <w:t>5</w:t>
            </w:r>
            <w:r w:rsidR="00773D43">
              <w:t>.</w:t>
            </w:r>
          </w:p>
        </w:tc>
        <w:tc>
          <w:tcPr>
            <w:tcW w:w="9267" w:type="dxa"/>
            <w:gridSpan w:val="5"/>
            <w:tcBorders>
              <w:bottom w:val="single" w:sz="4" w:space="0" w:color="auto"/>
            </w:tcBorders>
          </w:tcPr>
          <w:p w14:paraId="1F640DB9" w14:textId="74FB6F28" w:rsidR="005D500C" w:rsidRPr="00773D43" w:rsidRDefault="005D500C" w:rsidP="00541CC0">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773D43" w:rsidRPr="00AD1A16" w14:paraId="4D1BBAB0" w14:textId="77777777" w:rsidTr="00773D43">
        <w:tblPrEx>
          <w:tblLook w:val="04A0" w:firstRow="1" w:lastRow="0" w:firstColumn="1" w:lastColumn="0" w:noHBand="0" w:noVBand="1"/>
        </w:tblPrEx>
        <w:trPr>
          <w:gridAfter w:val="1"/>
          <w:wAfter w:w="28" w:type="dxa"/>
          <w:trHeight w:val="317"/>
        </w:trPr>
        <w:tc>
          <w:tcPr>
            <w:tcW w:w="1438" w:type="dxa"/>
            <w:gridSpan w:val="3"/>
          </w:tcPr>
          <w:p w14:paraId="2B7223C8" w14:textId="6CEE7287" w:rsidR="00773D43" w:rsidRPr="00773D43" w:rsidRDefault="0056524F" w:rsidP="00676751">
            <w:pPr>
              <w:pStyle w:val="FieldName2right"/>
            </w:pPr>
            <w:r>
              <w:t>6</w:t>
            </w:r>
            <w:r w:rsidR="00773D43">
              <w:t>.</w:t>
            </w:r>
          </w:p>
        </w:tc>
        <w:tc>
          <w:tcPr>
            <w:tcW w:w="9267" w:type="dxa"/>
            <w:gridSpan w:val="5"/>
            <w:tcBorders>
              <w:bottom w:val="single" w:sz="4" w:space="0" w:color="auto"/>
            </w:tcBorders>
          </w:tcPr>
          <w:p w14:paraId="54D366CD" w14:textId="0E6567F1" w:rsidR="00773D43" w:rsidRPr="00773D43" w:rsidRDefault="00773D43"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1E4605" w14:paraId="50D078D3" w14:textId="77777777" w:rsidTr="0059577B">
        <w:tblPrEx>
          <w:tblLook w:val="04A0" w:firstRow="1" w:lastRow="0" w:firstColumn="1" w:lastColumn="0" w:noHBand="0" w:noVBand="1"/>
        </w:tblPrEx>
        <w:trPr>
          <w:gridAfter w:val="1"/>
          <w:wAfter w:w="28" w:type="dxa"/>
          <w:trHeight w:val="317"/>
        </w:trPr>
        <w:tc>
          <w:tcPr>
            <w:tcW w:w="10705" w:type="dxa"/>
            <w:gridSpan w:val="8"/>
          </w:tcPr>
          <w:p w14:paraId="05C0CEF6" w14:textId="177742BA" w:rsidR="0056524F" w:rsidRPr="00F56172" w:rsidRDefault="0056524F" w:rsidP="0059577B">
            <w:pPr>
              <w:pStyle w:val="BodyBullets"/>
              <w:rPr>
                <w:rStyle w:val="Italics"/>
              </w:rPr>
            </w:pPr>
            <w:r>
              <w:rPr>
                <w:rStyle w:val="Bold"/>
              </w:rPr>
              <w:t xml:space="preserve">Threatened or endangered </w:t>
            </w:r>
            <w:r w:rsidRPr="0059577B">
              <w:rPr>
                <w:rStyle w:val="BodyTextChar"/>
              </w:rPr>
              <w:t>species habitat that is documented for plants, animals or designated habitat – federal designation weighted higher than state</w:t>
            </w:r>
            <w:r w:rsidR="00CC52EA">
              <w:rPr>
                <w:rStyle w:val="BodyTextChar"/>
              </w:rPr>
              <w:t>-</w:t>
            </w:r>
            <w:r w:rsidRPr="0059577B">
              <w:rPr>
                <w:rStyle w:val="BodyTextChar"/>
              </w:rPr>
              <w:t xml:space="preserve">only designation </w:t>
            </w:r>
            <w:r w:rsidRPr="0059577B">
              <w:rPr>
                <w:rStyle w:val="Italics"/>
              </w:rPr>
              <w:t>(Possible data sources: VaFWIS &amp; NHDE)</w:t>
            </w:r>
          </w:p>
        </w:tc>
      </w:tr>
      <w:tr w:rsidR="0056524F" w:rsidRPr="00AD1A16" w14:paraId="7A8E0A39" w14:textId="77777777" w:rsidTr="00676751">
        <w:tblPrEx>
          <w:tblLook w:val="04A0" w:firstRow="1" w:lastRow="0" w:firstColumn="1" w:lastColumn="0" w:noHBand="0" w:noVBand="1"/>
        </w:tblPrEx>
        <w:trPr>
          <w:gridAfter w:val="1"/>
          <w:wAfter w:w="28" w:type="dxa"/>
          <w:trHeight w:val="317"/>
        </w:trPr>
        <w:tc>
          <w:tcPr>
            <w:tcW w:w="10705" w:type="dxa"/>
            <w:gridSpan w:val="8"/>
          </w:tcPr>
          <w:p w14:paraId="68B81F1A" w14:textId="77777777" w:rsidR="0056524F" w:rsidRPr="00773D43" w:rsidRDefault="0056524F" w:rsidP="00676751">
            <w:pPr>
              <w:pStyle w:val="BodyBulletsL2nospace"/>
            </w:pPr>
            <w:r>
              <w:t>Describe each related item individually:</w:t>
            </w:r>
          </w:p>
        </w:tc>
      </w:tr>
      <w:tr w:rsidR="0056524F" w:rsidRPr="00AD1A16" w14:paraId="58808485" w14:textId="77777777" w:rsidTr="00676751">
        <w:tblPrEx>
          <w:tblLook w:val="04A0" w:firstRow="1" w:lastRow="0" w:firstColumn="1" w:lastColumn="0" w:noHBand="0" w:noVBand="1"/>
        </w:tblPrEx>
        <w:trPr>
          <w:gridAfter w:val="1"/>
          <w:wAfter w:w="28" w:type="dxa"/>
          <w:trHeight w:val="317"/>
        </w:trPr>
        <w:tc>
          <w:tcPr>
            <w:tcW w:w="1438" w:type="dxa"/>
            <w:gridSpan w:val="3"/>
          </w:tcPr>
          <w:p w14:paraId="362B2E7C" w14:textId="36468A73" w:rsidR="0056524F" w:rsidRPr="00773D43" w:rsidRDefault="0059577B" w:rsidP="00676751">
            <w:pPr>
              <w:pStyle w:val="FieldName2right"/>
            </w:pPr>
            <w:r>
              <w:t>7</w:t>
            </w:r>
            <w:r w:rsidR="0056524F">
              <w:t>.</w:t>
            </w:r>
          </w:p>
        </w:tc>
        <w:tc>
          <w:tcPr>
            <w:tcW w:w="9267" w:type="dxa"/>
            <w:gridSpan w:val="5"/>
            <w:tcBorders>
              <w:bottom w:val="single" w:sz="4" w:space="0" w:color="auto"/>
            </w:tcBorders>
          </w:tcPr>
          <w:p w14:paraId="31A3159A" w14:textId="41E282E6"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581121BF" w14:textId="77777777" w:rsidTr="00676751">
        <w:tblPrEx>
          <w:tblLook w:val="04A0" w:firstRow="1" w:lastRow="0" w:firstColumn="1" w:lastColumn="0" w:noHBand="0" w:noVBand="1"/>
        </w:tblPrEx>
        <w:trPr>
          <w:gridAfter w:val="1"/>
          <w:wAfter w:w="28" w:type="dxa"/>
          <w:trHeight w:val="317"/>
        </w:trPr>
        <w:tc>
          <w:tcPr>
            <w:tcW w:w="1438" w:type="dxa"/>
            <w:gridSpan w:val="3"/>
          </w:tcPr>
          <w:p w14:paraId="5568B868" w14:textId="12100A1C" w:rsidR="0056524F" w:rsidRPr="00773D43" w:rsidRDefault="0059577B" w:rsidP="00676751">
            <w:pPr>
              <w:pStyle w:val="FieldName2right"/>
            </w:pPr>
            <w:r>
              <w:t>8</w:t>
            </w:r>
            <w:r w:rsidR="0056524F">
              <w:t>.</w:t>
            </w:r>
          </w:p>
        </w:tc>
        <w:tc>
          <w:tcPr>
            <w:tcW w:w="9267" w:type="dxa"/>
            <w:gridSpan w:val="5"/>
            <w:tcBorders>
              <w:bottom w:val="single" w:sz="4" w:space="0" w:color="auto"/>
            </w:tcBorders>
          </w:tcPr>
          <w:p w14:paraId="2D7762AC" w14:textId="760D1D60"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40B674B7" w14:textId="77777777" w:rsidTr="00676751">
        <w:tblPrEx>
          <w:tblLook w:val="04A0" w:firstRow="1" w:lastRow="0" w:firstColumn="1" w:lastColumn="0" w:noHBand="0" w:noVBand="1"/>
        </w:tblPrEx>
        <w:trPr>
          <w:gridAfter w:val="1"/>
          <w:wAfter w:w="28" w:type="dxa"/>
          <w:trHeight w:val="317"/>
        </w:trPr>
        <w:tc>
          <w:tcPr>
            <w:tcW w:w="1438" w:type="dxa"/>
            <w:gridSpan w:val="3"/>
          </w:tcPr>
          <w:p w14:paraId="24487E3F" w14:textId="7006E88A" w:rsidR="0056524F" w:rsidRPr="00773D43" w:rsidRDefault="0059577B" w:rsidP="00676751">
            <w:pPr>
              <w:pStyle w:val="FieldName2right"/>
            </w:pPr>
            <w:r>
              <w:t>9</w:t>
            </w:r>
            <w:r w:rsidR="0056524F">
              <w:t>.</w:t>
            </w:r>
          </w:p>
        </w:tc>
        <w:tc>
          <w:tcPr>
            <w:tcW w:w="9267" w:type="dxa"/>
            <w:gridSpan w:val="5"/>
            <w:tcBorders>
              <w:bottom w:val="single" w:sz="4" w:space="0" w:color="auto"/>
            </w:tcBorders>
          </w:tcPr>
          <w:p w14:paraId="0C1FF2E8" w14:textId="04D71F1F"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1E4605" w14:paraId="41F553CD" w14:textId="77777777" w:rsidTr="00676751">
        <w:tblPrEx>
          <w:tblLook w:val="04A0" w:firstRow="1" w:lastRow="0" w:firstColumn="1" w:lastColumn="0" w:noHBand="0" w:noVBand="1"/>
        </w:tblPrEx>
        <w:trPr>
          <w:gridAfter w:val="1"/>
          <w:wAfter w:w="28" w:type="dxa"/>
          <w:trHeight w:val="634"/>
        </w:trPr>
        <w:tc>
          <w:tcPr>
            <w:tcW w:w="10705" w:type="dxa"/>
            <w:gridSpan w:val="8"/>
          </w:tcPr>
          <w:p w14:paraId="5A63CE7C" w14:textId="77777777" w:rsidR="0043274C" w:rsidRPr="00F56172" w:rsidRDefault="0043274C" w:rsidP="00676751">
            <w:pPr>
              <w:pStyle w:val="BodyBullets"/>
              <w:rPr>
                <w:rStyle w:val="Italics"/>
              </w:rPr>
            </w:pPr>
            <w:bookmarkStart w:id="11" w:name="_Hlk160003830"/>
            <w:r>
              <w:rPr>
                <w:rStyle w:val="Bold"/>
              </w:rPr>
              <w:t>Fish, wildlife, plants and unique forest communities</w:t>
            </w:r>
            <w:r w:rsidRPr="00773D43">
              <w:t xml:space="preserve"> </w:t>
            </w:r>
            <w:r>
              <w:t xml:space="preserve">– documented by a formal assessment or wildlife conservation plan or strategy </w:t>
            </w:r>
            <w:r w:rsidRPr="0059577B">
              <w:rPr>
                <w:rStyle w:val="Italics"/>
              </w:rPr>
              <w:t>(Possible data sources: VaFWIS &amp; NHDE)</w:t>
            </w:r>
          </w:p>
        </w:tc>
      </w:tr>
      <w:tr w:rsidR="0043274C" w:rsidRPr="00AD1A16" w14:paraId="43CF02A5" w14:textId="77777777" w:rsidTr="00676751">
        <w:tblPrEx>
          <w:tblLook w:val="04A0" w:firstRow="1" w:lastRow="0" w:firstColumn="1" w:lastColumn="0" w:noHBand="0" w:noVBand="1"/>
        </w:tblPrEx>
        <w:trPr>
          <w:gridAfter w:val="1"/>
          <w:wAfter w:w="28" w:type="dxa"/>
          <w:trHeight w:val="317"/>
        </w:trPr>
        <w:tc>
          <w:tcPr>
            <w:tcW w:w="10705" w:type="dxa"/>
            <w:gridSpan w:val="8"/>
          </w:tcPr>
          <w:p w14:paraId="7B9CA767" w14:textId="77777777" w:rsidR="0043274C" w:rsidRPr="00773D43" w:rsidRDefault="0043274C" w:rsidP="00676751">
            <w:pPr>
              <w:pStyle w:val="BodyBulletsL2nospace"/>
            </w:pPr>
            <w:r>
              <w:t>Describe each related item individually:</w:t>
            </w:r>
          </w:p>
        </w:tc>
      </w:tr>
      <w:tr w:rsidR="0043274C" w:rsidRPr="00AD1A16" w14:paraId="29F421DD" w14:textId="77777777" w:rsidTr="00676751">
        <w:tblPrEx>
          <w:tblLook w:val="04A0" w:firstRow="1" w:lastRow="0" w:firstColumn="1" w:lastColumn="0" w:noHBand="0" w:noVBand="1"/>
        </w:tblPrEx>
        <w:trPr>
          <w:gridAfter w:val="1"/>
          <w:wAfter w:w="28" w:type="dxa"/>
          <w:trHeight w:val="317"/>
        </w:trPr>
        <w:tc>
          <w:tcPr>
            <w:tcW w:w="1438" w:type="dxa"/>
            <w:gridSpan w:val="3"/>
          </w:tcPr>
          <w:p w14:paraId="77A540E4" w14:textId="77777777" w:rsidR="0043274C" w:rsidRPr="00773D43" w:rsidRDefault="0043274C" w:rsidP="00676751">
            <w:pPr>
              <w:pStyle w:val="FieldName2right"/>
            </w:pPr>
            <w:r>
              <w:t>10.</w:t>
            </w:r>
          </w:p>
        </w:tc>
        <w:tc>
          <w:tcPr>
            <w:tcW w:w="9267" w:type="dxa"/>
            <w:gridSpan w:val="5"/>
            <w:tcBorders>
              <w:bottom w:val="single" w:sz="4" w:space="0" w:color="auto"/>
            </w:tcBorders>
          </w:tcPr>
          <w:p w14:paraId="19B75993" w14:textId="4486E55D"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AD1A16" w14:paraId="0E5783A9" w14:textId="77777777" w:rsidTr="00676751">
        <w:tblPrEx>
          <w:tblLook w:val="04A0" w:firstRow="1" w:lastRow="0" w:firstColumn="1" w:lastColumn="0" w:noHBand="0" w:noVBand="1"/>
        </w:tblPrEx>
        <w:trPr>
          <w:gridAfter w:val="1"/>
          <w:wAfter w:w="28" w:type="dxa"/>
          <w:trHeight w:val="317"/>
        </w:trPr>
        <w:tc>
          <w:tcPr>
            <w:tcW w:w="1438" w:type="dxa"/>
            <w:gridSpan w:val="3"/>
          </w:tcPr>
          <w:p w14:paraId="15C3DD60" w14:textId="77777777" w:rsidR="0043274C" w:rsidRPr="00773D43" w:rsidRDefault="0043274C" w:rsidP="00676751">
            <w:pPr>
              <w:pStyle w:val="FieldName2right"/>
            </w:pPr>
            <w:r>
              <w:t>11.</w:t>
            </w:r>
          </w:p>
        </w:tc>
        <w:tc>
          <w:tcPr>
            <w:tcW w:w="9267" w:type="dxa"/>
            <w:gridSpan w:val="5"/>
            <w:tcBorders>
              <w:bottom w:val="single" w:sz="4" w:space="0" w:color="auto"/>
            </w:tcBorders>
          </w:tcPr>
          <w:p w14:paraId="1610674C" w14:textId="2FE9C431"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AD1A16" w14:paraId="00E88A4B" w14:textId="77777777" w:rsidTr="00676751">
        <w:tblPrEx>
          <w:tblLook w:val="04A0" w:firstRow="1" w:lastRow="0" w:firstColumn="1" w:lastColumn="0" w:noHBand="0" w:noVBand="1"/>
        </w:tblPrEx>
        <w:trPr>
          <w:gridAfter w:val="1"/>
          <w:wAfter w:w="28" w:type="dxa"/>
          <w:trHeight w:val="317"/>
        </w:trPr>
        <w:tc>
          <w:tcPr>
            <w:tcW w:w="1438" w:type="dxa"/>
            <w:gridSpan w:val="3"/>
          </w:tcPr>
          <w:p w14:paraId="4E62B4F3" w14:textId="77777777" w:rsidR="0043274C" w:rsidRPr="00773D43" w:rsidRDefault="0043274C" w:rsidP="00676751">
            <w:pPr>
              <w:pStyle w:val="FieldName2right"/>
            </w:pPr>
            <w:r>
              <w:t>12.</w:t>
            </w:r>
          </w:p>
        </w:tc>
        <w:tc>
          <w:tcPr>
            <w:tcW w:w="9267" w:type="dxa"/>
            <w:gridSpan w:val="5"/>
            <w:tcBorders>
              <w:bottom w:val="single" w:sz="4" w:space="0" w:color="auto"/>
            </w:tcBorders>
          </w:tcPr>
          <w:p w14:paraId="3BC49DDA" w14:textId="5F6228DF"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1E4605" w14:paraId="593F0868" w14:textId="77777777" w:rsidTr="00676751">
        <w:tblPrEx>
          <w:tblLook w:val="04A0" w:firstRow="1" w:lastRow="0" w:firstColumn="1" w:lastColumn="0" w:noHBand="0" w:noVBand="1"/>
        </w:tblPrEx>
        <w:trPr>
          <w:gridAfter w:val="1"/>
          <w:wAfter w:w="28" w:type="dxa"/>
          <w:trHeight w:val="634"/>
        </w:trPr>
        <w:tc>
          <w:tcPr>
            <w:tcW w:w="10705" w:type="dxa"/>
            <w:gridSpan w:val="8"/>
          </w:tcPr>
          <w:p w14:paraId="740E0768" w14:textId="250F7A5C" w:rsidR="0043274C" w:rsidRPr="00F56172" w:rsidRDefault="0043274C" w:rsidP="00676751">
            <w:pPr>
              <w:pStyle w:val="BodyBullets"/>
              <w:rPr>
                <w:rStyle w:val="Italics"/>
              </w:rPr>
            </w:pPr>
            <w:r>
              <w:rPr>
                <w:rStyle w:val="Bold"/>
              </w:rPr>
              <w:t>Water supply, aquatic habitat and watershed protection</w:t>
            </w:r>
            <w:r w:rsidRPr="00773D43">
              <w:t xml:space="preserve"> </w:t>
            </w:r>
            <w:r>
              <w:t xml:space="preserve">– direct relationship with important riparian areas, wetlands, shorelines or aquatic resources and habitats </w:t>
            </w:r>
            <w:r w:rsidRPr="0059577B">
              <w:rPr>
                <w:rStyle w:val="Italics"/>
              </w:rPr>
              <w:t>(</w:t>
            </w:r>
            <w:r w:rsidR="00CC52EA">
              <w:rPr>
                <w:rStyle w:val="Italics"/>
              </w:rPr>
              <w:t>P</w:t>
            </w:r>
            <w:r w:rsidRPr="0059577B">
              <w:rPr>
                <w:rStyle w:val="Italics"/>
              </w:rPr>
              <w:t>ossible data source: watershed integrity model within NHDE)</w:t>
            </w:r>
          </w:p>
        </w:tc>
      </w:tr>
      <w:tr w:rsidR="0043274C" w:rsidRPr="00AD1A16" w14:paraId="43495E8D" w14:textId="77777777" w:rsidTr="00676751">
        <w:tblPrEx>
          <w:tblLook w:val="04A0" w:firstRow="1" w:lastRow="0" w:firstColumn="1" w:lastColumn="0" w:noHBand="0" w:noVBand="1"/>
        </w:tblPrEx>
        <w:trPr>
          <w:gridAfter w:val="1"/>
          <w:wAfter w:w="28" w:type="dxa"/>
          <w:trHeight w:val="317"/>
        </w:trPr>
        <w:tc>
          <w:tcPr>
            <w:tcW w:w="10705" w:type="dxa"/>
            <w:gridSpan w:val="8"/>
          </w:tcPr>
          <w:p w14:paraId="62326B40" w14:textId="77777777" w:rsidR="0043274C" w:rsidRPr="00773D43" w:rsidRDefault="0043274C" w:rsidP="00676751">
            <w:pPr>
              <w:pStyle w:val="BodyBulletsL2nospace"/>
            </w:pPr>
            <w:r>
              <w:t>Describe each related item individually:</w:t>
            </w:r>
          </w:p>
        </w:tc>
      </w:tr>
      <w:tr w:rsidR="0043274C" w:rsidRPr="00AD1A16" w14:paraId="00AB3B56" w14:textId="77777777" w:rsidTr="00676751">
        <w:tblPrEx>
          <w:tblLook w:val="04A0" w:firstRow="1" w:lastRow="0" w:firstColumn="1" w:lastColumn="0" w:noHBand="0" w:noVBand="1"/>
        </w:tblPrEx>
        <w:trPr>
          <w:gridAfter w:val="1"/>
          <w:wAfter w:w="28" w:type="dxa"/>
          <w:trHeight w:val="317"/>
        </w:trPr>
        <w:tc>
          <w:tcPr>
            <w:tcW w:w="1438" w:type="dxa"/>
            <w:gridSpan w:val="3"/>
          </w:tcPr>
          <w:p w14:paraId="70BD1B11" w14:textId="77777777" w:rsidR="0043274C" w:rsidRPr="00773D43" w:rsidRDefault="0043274C" w:rsidP="00676751">
            <w:pPr>
              <w:pStyle w:val="FieldName2right"/>
            </w:pPr>
            <w:r>
              <w:t>13.</w:t>
            </w:r>
          </w:p>
        </w:tc>
        <w:tc>
          <w:tcPr>
            <w:tcW w:w="9267" w:type="dxa"/>
            <w:gridSpan w:val="5"/>
            <w:tcBorders>
              <w:bottom w:val="single" w:sz="4" w:space="0" w:color="auto"/>
            </w:tcBorders>
          </w:tcPr>
          <w:p w14:paraId="21C43ED5" w14:textId="0F4E3A9C"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AD1A16" w14:paraId="103F142D" w14:textId="77777777" w:rsidTr="00676751">
        <w:tblPrEx>
          <w:tblLook w:val="04A0" w:firstRow="1" w:lastRow="0" w:firstColumn="1" w:lastColumn="0" w:noHBand="0" w:noVBand="1"/>
        </w:tblPrEx>
        <w:trPr>
          <w:gridAfter w:val="1"/>
          <w:wAfter w:w="28" w:type="dxa"/>
          <w:trHeight w:val="317"/>
        </w:trPr>
        <w:tc>
          <w:tcPr>
            <w:tcW w:w="1438" w:type="dxa"/>
            <w:gridSpan w:val="3"/>
          </w:tcPr>
          <w:p w14:paraId="4410106F" w14:textId="77777777" w:rsidR="0043274C" w:rsidRPr="00773D43" w:rsidRDefault="0043274C" w:rsidP="00676751">
            <w:pPr>
              <w:pStyle w:val="FieldName2right"/>
            </w:pPr>
            <w:r>
              <w:t>14.</w:t>
            </w:r>
          </w:p>
        </w:tc>
        <w:tc>
          <w:tcPr>
            <w:tcW w:w="9267" w:type="dxa"/>
            <w:gridSpan w:val="5"/>
            <w:tcBorders>
              <w:bottom w:val="single" w:sz="4" w:space="0" w:color="auto"/>
            </w:tcBorders>
          </w:tcPr>
          <w:p w14:paraId="37534306" w14:textId="5C88DB4E"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AD1A16" w14:paraId="292FAEFF" w14:textId="77777777" w:rsidTr="00676751">
        <w:tblPrEx>
          <w:tblLook w:val="04A0" w:firstRow="1" w:lastRow="0" w:firstColumn="1" w:lastColumn="0" w:noHBand="0" w:noVBand="1"/>
        </w:tblPrEx>
        <w:trPr>
          <w:gridAfter w:val="1"/>
          <w:wAfter w:w="28" w:type="dxa"/>
          <w:trHeight w:val="317"/>
        </w:trPr>
        <w:tc>
          <w:tcPr>
            <w:tcW w:w="1438" w:type="dxa"/>
            <w:gridSpan w:val="3"/>
          </w:tcPr>
          <w:p w14:paraId="5EF5B167" w14:textId="77777777" w:rsidR="0043274C" w:rsidRPr="00773D43" w:rsidRDefault="0043274C" w:rsidP="00676751">
            <w:pPr>
              <w:pStyle w:val="FieldName2right"/>
            </w:pPr>
            <w:r>
              <w:t>15.</w:t>
            </w:r>
          </w:p>
        </w:tc>
        <w:tc>
          <w:tcPr>
            <w:tcW w:w="9267" w:type="dxa"/>
            <w:gridSpan w:val="5"/>
            <w:tcBorders>
              <w:bottom w:val="single" w:sz="4" w:space="0" w:color="auto"/>
            </w:tcBorders>
          </w:tcPr>
          <w:p w14:paraId="12A398F5" w14:textId="2E7CDAEF"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1E4605" w14:paraId="67E40230" w14:textId="77777777" w:rsidTr="00676751">
        <w:tblPrEx>
          <w:tblLook w:val="04A0" w:firstRow="1" w:lastRow="0" w:firstColumn="1" w:lastColumn="0" w:noHBand="0" w:noVBand="1"/>
        </w:tblPrEx>
        <w:trPr>
          <w:gridAfter w:val="1"/>
          <w:wAfter w:w="28" w:type="dxa"/>
          <w:trHeight w:val="317"/>
        </w:trPr>
        <w:tc>
          <w:tcPr>
            <w:tcW w:w="10705" w:type="dxa"/>
            <w:gridSpan w:val="8"/>
          </w:tcPr>
          <w:p w14:paraId="255924C3" w14:textId="61B18CBC" w:rsidR="0043274C" w:rsidRPr="00F56172" w:rsidRDefault="0043274C" w:rsidP="00676751">
            <w:pPr>
              <w:pStyle w:val="BodyBullets"/>
              <w:rPr>
                <w:rStyle w:val="Italics"/>
              </w:rPr>
            </w:pPr>
            <w:r>
              <w:rPr>
                <w:rStyle w:val="Bold"/>
              </w:rPr>
              <w:t>Public access</w:t>
            </w:r>
            <w:r w:rsidRPr="00773D43">
              <w:t xml:space="preserve"> </w:t>
            </w:r>
            <w:r>
              <w:t xml:space="preserve">maintained or established for recreation – restrictions on specific use </w:t>
            </w:r>
            <w:r w:rsidR="00CC52EA">
              <w:t>and</w:t>
            </w:r>
            <w:r>
              <w:t xml:space="preserve"> location of activities may </w:t>
            </w:r>
            <w:r w:rsidR="00CC52EA">
              <w:br/>
            </w:r>
            <w:r>
              <w:t>be allowed</w:t>
            </w:r>
          </w:p>
        </w:tc>
      </w:tr>
      <w:tr w:rsidR="0043274C" w:rsidRPr="00AD1A16" w14:paraId="5263F0BD" w14:textId="77777777" w:rsidTr="00676751">
        <w:tblPrEx>
          <w:tblLook w:val="04A0" w:firstRow="1" w:lastRow="0" w:firstColumn="1" w:lastColumn="0" w:noHBand="0" w:noVBand="1"/>
        </w:tblPrEx>
        <w:trPr>
          <w:gridAfter w:val="1"/>
          <w:wAfter w:w="28" w:type="dxa"/>
          <w:trHeight w:val="317"/>
        </w:trPr>
        <w:tc>
          <w:tcPr>
            <w:tcW w:w="10705" w:type="dxa"/>
            <w:gridSpan w:val="8"/>
          </w:tcPr>
          <w:p w14:paraId="3134D1DE" w14:textId="77777777" w:rsidR="0043274C" w:rsidRPr="00773D43" w:rsidRDefault="0043274C" w:rsidP="00676751">
            <w:pPr>
              <w:pStyle w:val="BodyBulletsL2nospace"/>
            </w:pPr>
            <w:r>
              <w:t>Describe each related item individually:</w:t>
            </w:r>
          </w:p>
        </w:tc>
      </w:tr>
      <w:tr w:rsidR="0043274C" w:rsidRPr="00AD1A16" w14:paraId="55B644A7" w14:textId="77777777" w:rsidTr="00676751">
        <w:tblPrEx>
          <w:tblLook w:val="04A0" w:firstRow="1" w:lastRow="0" w:firstColumn="1" w:lastColumn="0" w:noHBand="0" w:noVBand="1"/>
        </w:tblPrEx>
        <w:trPr>
          <w:gridAfter w:val="1"/>
          <w:wAfter w:w="28" w:type="dxa"/>
          <w:trHeight w:val="317"/>
        </w:trPr>
        <w:tc>
          <w:tcPr>
            <w:tcW w:w="1438" w:type="dxa"/>
            <w:gridSpan w:val="3"/>
          </w:tcPr>
          <w:p w14:paraId="5F175A40" w14:textId="77777777" w:rsidR="0043274C" w:rsidRPr="00773D43" w:rsidRDefault="0043274C" w:rsidP="00676751">
            <w:pPr>
              <w:pStyle w:val="FieldName2right"/>
            </w:pPr>
            <w:r>
              <w:t>16.</w:t>
            </w:r>
          </w:p>
        </w:tc>
        <w:tc>
          <w:tcPr>
            <w:tcW w:w="9267" w:type="dxa"/>
            <w:gridSpan w:val="5"/>
            <w:tcBorders>
              <w:bottom w:val="single" w:sz="4" w:space="0" w:color="auto"/>
            </w:tcBorders>
          </w:tcPr>
          <w:p w14:paraId="1DEE300E" w14:textId="05CA514C"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AD1A16" w14:paraId="70EEC04F" w14:textId="77777777" w:rsidTr="00676751">
        <w:tblPrEx>
          <w:tblLook w:val="04A0" w:firstRow="1" w:lastRow="0" w:firstColumn="1" w:lastColumn="0" w:noHBand="0" w:noVBand="1"/>
        </w:tblPrEx>
        <w:trPr>
          <w:gridAfter w:val="1"/>
          <w:wAfter w:w="28" w:type="dxa"/>
          <w:trHeight w:val="317"/>
        </w:trPr>
        <w:tc>
          <w:tcPr>
            <w:tcW w:w="1438" w:type="dxa"/>
            <w:gridSpan w:val="3"/>
          </w:tcPr>
          <w:p w14:paraId="4C74A404" w14:textId="77777777" w:rsidR="0043274C" w:rsidRPr="00773D43" w:rsidRDefault="0043274C" w:rsidP="00676751">
            <w:pPr>
              <w:pStyle w:val="FieldName2right"/>
            </w:pPr>
            <w:r>
              <w:t>17.</w:t>
            </w:r>
          </w:p>
        </w:tc>
        <w:tc>
          <w:tcPr>
            <w:tcW w:w="9267" w:type="dxa"/>
            <w:gridSpan w:val="5"/>
            <w:tcBorders>
              <w:bottom w:val="single" w:sz="4" w:space="0" w:color="auto"/>
            </w:tcBorders>
          </w:tcPr>
          <w:p w14:paraId="31C51621" w14:textId="6198B25E"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43274C" w:rsidRPr="00AD1A16" w14:paraId="3F67E2DC" w14:textId="77777777" w:rsidTr="00676751">
        <w:tblPrEx>
          <w:tblLook w:val="04A0" w:firstRow="1" w:lastRow="0" w:firstColumn="1" w:lastColumn="0" w:noHBand="0" w:noVBand="1"/>
        </w:tblPrEx>
        <w:trPr>
          <w:gridAfter w:val="1"/>
          <w:wAfter w:w="28" w:type="dxa"/>
          <w:trHeight w:val="317"/>
        </w:trPr>
        <w:tc>
          <w:tcPr>
            <w:tcW w:w="1438" w:type="dxa"/>
            <w:gridSpan w:val="3"/>
          </w:tcPr>
          <w:p w14:paraId="12548C1D" w14:textId="77777777" w:rsidR="0043274C" w:rsidRPr="00773D43" w:rsidRDefault="0043274C" w:rsidP="00676751">
            <w:pPr>
              <w:pStyle w:val="FieldName2right"/>
            </w:pPr>
            <w:r>
              <w:t>18.</w:t>
            </w:r>
          </w:p>
        </w:tc>
        <w:tc>
          <w:tcPr>
            <w:tcW w:w="9267" w:type="dxa"/>
            <w:gridSpan w:val="5"/>
            <w:tcBorders>
              <w:bottom w:val="single" w:sz="4" w:space="0" w:color="auto"/>
            </w:tcBorders>
          </w:tcPr>
          <w:p w14:paraId="50900049" w14:textId="1DB7D11A" w:rsidR="0043274C" w:rsidRPr="00773D43" w:rsidRDefault="0043274C"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1E4605" w14:paraId="092E9A84" w14:textId="77777777" w:rsidTr="0059577B">
        <w:tblPrEx>
          <w:tblLook w:val="04A0" w:firstRow="1" w:lastRow="0" w:firstColumn="1" w:lastColumn="0" w:noHBand="0" w:noVBand="1"/>
        </w:tblPrEx>
        <w:trPr>
          <w:gridAfter w:val="1"/>
          <w:wAfter w:w="28" w:type="dxa"/>
          <w:trHeight w:val="634"/>
        </w:trPr>
        <w:tc>
          <w:tcPr>
            <w:tcW w:w="10705" w:type="dxa"/>
            <w:gridSpan w:val="8"/>
          </w:tcPr>
          <w:p w14:paraId="51BADFF5" w14:textId="176DA228" w:rsidR="0056524F" w:rsidRPr="00F56172" w:rsidRDefault="0043274C" w:rsidP="00676751">
            <w:pPr>
              <w:pStyle w:val="BodyBullets"/>
              <w:rPr>
                <w:rStyle w:val="Italics"/>
              </w:rPr>
            </w:pPr>
            <w:r>
              <w:rPr>
                <w:rStyle w:val="Bold"/>
              </w:rPr>
              <w:t xml:space="preserve">Scenic values </w:t>
            </w:r>
            <w:r w:rsidR="0059577B">
              <w:t xml:space="preserve">– </w:t>
            </w:r>
            <w:r>
              <w:t xml:space="preserve">located within viewshed of a government designated scenic feature or area </w:t>
            </w:r>
            <w:r w:rsidRPr="0043274C">
              <w:rPr>
                <w:rStyle w:val="Italics"/>
              </w:rPr>
              <w:t>(Possible data sources: NHDE Scenic Rivers layer, VDOT scenic byways and NPS scenic trails)</w:t>
            </w:r>
          </w:p>
        </w:tc>
      </w:tr>
      <w:tr w:rsidR="0056524F" w:rsidRPr="00AD1A16" w14:paraId="4B2FE9BC" w14:textId="77777777" w:rsidTr="00676751">
        <w:tblPrEx>
          <w:tblLook w:val="04A0" w:firstRow="1" w:lastRow="0" w:firstColumn="1" w:lastColumn="0" w:noHBand="0" w:noVBand="1"/>
        </w:tblPrEx>
        <w:trPr>
          <w:gridAfter w:val="1"/>
          <w:wAfter w:w="28" w:type="dxa"/>
          <w:trHeight w:val="317"/>
        </w:trPr>
        <w:tc>
          <w:tcPr>
            <w:tcW w:w="10705" w:type="dxa"/>
            <w:gridSpan w:val="8"/>
          </w:tcPr>
          <w:p w14:paraId="5BEA6BA1" w14:textId="77777777" w:rsidR="0056524F" w:rsidRPr="00773D43" w:rsidRDefault="0056524F" w:rsidP="00676751">
            <w:pPr>
              <w:pStyle w:val="BodyBulletsL2nospace"/>
            </w:pPr>
            <w:r>
              <w:t>Describe each related item individually:</w:t>
            </w:r>
          </w:p>
        </w:tc>
      </w:tr>
      <w:bookmarkEnd w:id="7"/>
      <w:tr w:rsidR="0056524F" w:rsidRPr="00AD1A16" w14:paraId="126AB6A6" w14:textId="77777777" w:rsidTr="00676751">
        <w:tblPrEx>
          <w:tblLook w:val="04A0" w:firstRow="1" w:lastRow="0" w:firstColumn="1" w:lastColumn="0" w:noHBand="0" w:noVBand="1"/>
        </w:tblPrEx>
        <w:trPr>
          <w:gridAfter w:val="1"/>
          <w:wAfter w:w="28" w:type="dxa"/>
          <w:trHeight w:val="317"/>
        </w:trPr>
        <w:tc>
          <w:tcPr>
            <w:tcW w:w="1438" w:type="dxa"/>
            <w:gridSpan w:val="3"/>
          </w:tcPr>
          <w:p w14:paraId="0826C0DE" w14:textId="73630E47" w:rsidR="0056524F" w:rsidRPr="00773D43" w:rsidRDefault="0059577B" w:rsidP="00676751">
            <w:pPr>
              <w:pStyle w:val="FieldName2right"/>
            </w:pPr>
            <w:r>
              <w:t>1</w:t>
            </w:r>
            <w:r w:rsidR="0043274C">
              <w:t>9</w:t>
            </w:r>
            <w:r w:rsidR="0056524F">
              <w:t>.</w:t>
            </w:r>
          </w:p>
        </w:tc>
        <w:tc>
          <w:tcPr>
            <w:tcW w:w="9267" w:type="dxa"/>
            <w:gridSpan w:val="5"/>
            <w:tcBorders>
              <w:bottom w:val="single" w:sz="4" w:space="0" w:color="auto"/>
            </w:tcBorders>
          </w:tcPr>
          <w:p w14:paraId="51C1C9E2" w14:textId="62CEA4BB"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0777E347" w14:textId="77777777" w:rsidTr="00676751">
        <w:tblPrEx>
          <w:tblLook w:val="04A0" w:firstRow="1" w:lastRow="0" w:firstColumn="1" w:lastColumn="0" w:noHBand="0" w:noVBand="1"/>
        </w:tblPrEx>
        <w:trPr>
          <w:gridAfter w:val="1"/>
          <w:wAfter w:w="28" w:type="dxa"/>
          <w:trHeight w:val="317"/>
        </w:trPr>
        <w:tc>
          <w:tcPr>
            <w:tcW w:w="1438" w:type="dxa"/>
            <w:gridSpan w:val="3"/>
          </w:tcPr>
          <w:p w14:paraId="22EDC617" w14:textId="492A6BA1" w:rsidR="0056524F" w:rsidRPr="00773D43" w:rsidRDefault="0043274C" w:rsidP="00676751">
            <w:pPr>
              <w:pStyle w:val="FieldName2right"/>
            </w:pPr>
            <w:r>
              <w:t>20</w:t>
            </w:r>
            <w:r w:rsidR="0056524F">
              <w:t>.</w:t>
            </w:r>
          </w:p>
        </w:tc>
        <w:tc>
          <w:tcPr>
            <w:tcW w:w="9267" w:type="dxa"/>
            <w:gridSpan w:val="5"/>
            <w:tcBorders>
              <w:bottom w:val="single" w:sz="4" w:space="0" w:color="auto"/>
            </w:tcBorders>
          </w:tcPr>
          <w:p w14:paraId="16D51449" w14:textId="0970449B"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04293ECF" w14:textId="77777777" w:rsidTr="00676751">
        <w:tblPrEx>
          <w:tblLook w:val="04A0" w:firstRow="1" w:lastRow="0" w:firstColumn="1" w:lastColumn="0" w:noHBand="0" w:noVBand="1"/>
        </w:tblPrEx>
        <w:trPr>
          <w:gridAfter w:val="1"/>
          <w:wAfter w:w="28" w:type="dxa"/>
          <w:trHeight w:val="317"/>
        </w:trPr>
        <w:tc>
          <w:tcPr>
            <w:tcW w:w="1438" w:type="dxa"/>
            <w:gridSpan w:val="3"/>
          </w:tcPr>
          <w:p w14:paraId="1D56DB75" w14:textId="60614FDB" w:rsidR="0056524F" w:rsidRPr="00773D43" w:rsidRDefault="0043274C" w:rsidP="00676751">
            <w:pPr>
              <w:pStyle w:val="FieldName2right"/>
            </w:pPr>
            <w:r>
              <w:t>21</w:t>
            </w:r>
            <w:r w:rsidR="0056524F">
              <w:t>.</w:t>
            </w:r>
          </w:p>
        </w:tc>
        <w:tc>
          <w:tcPr>
            <w:tcW w:w="9267" w:type="dxa"/>
            <w:gridSpan w:val="5"/>
            <w:tcBorders>
              <w:bottom w:val="single" w:sz="4" w:space="0" w:color="auto"/>
            </w:tcBorders>
          </w:tcPr>
          <w:p w14:paraId="282DE7FB" w14:textId="53AE2E77"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1E4605" w14:paraId="6059EE4E" w14:textId="77777777" w:rsidTr="0059577B">
        <w:tblPrEx>
          <w:tblLook w:val="04A0" w:firstRow="1" w:lastRow="0" w:firstColumn="1" w:lastColumn="0" w:noHBand="0" w:noVBand="1"/>
        </w:tblPrEx>
        <w:trPr>
          <w:gridAfter w:val="1"/>
          <w:wAfter w:w="28" w:type="dxa"/>
          <w:trHeight w:val="634"/>
        </w:trPr>
        <w:tc>
          <w:tcPr>
            <w:tcW w:w="10705" w:type="dxa"/>
            <w:gridSpan w:val="8"/>
          </w:tcPr>
          <w:p w14:paraId="32757D70" w14:textId="2EFE0278" w:rsidR="0056524F" w:rsidRPr="00F56172" w:rsidRDefault="0043274C" w:rsidP="00676751">
            <w:pPr>
              <w:pStyle w:val="BodyBullets"/>
              <w:rPr>
                <w:rStyle w:val="Italics"/>
              </w:rPr>
            </w:pPr>
            <w:r>
              <w:rPr>
                <w:rStyle w:val="Bold"/>
              </w:rPr>
              <w:lastRenderedPageBreak/>
              <w:t>Historic/Cultural/Tribal</w:t>
            </w:r>
            <w:r w:rsidR="0056524F" w:rsidRPr="00773D43">
              <w:t xml:space="preserve"> </w:t>
            </w:r>
            <w:r>
              <w:t>significance that are documented by a government, Tribal or a non-governmental organization</w:t>
            </w:r>
            <w:r w:rsidR="00CC52EA">
              <w:t xml:space="preserve"> </w:t>
            </w:r>
            <w:r w:rsidRPr="00CC52EA">
              <w:rPr>
                <w:rStyle w:val="Italics"/>
              </w:rPr>
              <w:t>(</w:t>
            </w:r>
            <w:r>
              <w:t>P</w:t>
            </w:r>
            <w:r w:rsidRPr="0043274C">
              <w:rPr>
                <w:rStyle w:val="Italics"/>
              </w:rPr>
              <w:t>ossible data sources: DHR-V-CRIS MapViewer and the Cultural Asset model within the NHDE)</w:t>
            </w:r>
          </w:p>
        </w:tc>
      </w:tr>
      <w:tr w:rsidR="0056524F" w:rsidRPr="00AD1A16" w14:paraId="347DF383" w14:textId="77777777" w:rsidTr="00676751">
        <w:tblPrEx>
          <w:tblLook w:val="04A0" w:firstRow="1" w:lastRow="0" w:firstColumn="1" w:lastColumn="0" w:noHBand="0" w:noVBand="1"/>
        </w:tblPrEx>
        <w:trPr>
          <w:gridAfter w:val="1"/>
          <w:wAfter w:w="28" w:type="dxa"/>
          <w:trHeight w:val="317"/>
        </w:trPr>
        <w:tc>
          <w:tcPr>
            <w:tcW w:w="10705" w:type="dxa"/>
            <w:gridSpan w:val="8"/>
          </w:tcPr>
          <w:p w14:paraId="7517FE26" w14:textId="77777777" w:rsidR="0056524F" w:rsidRPr="00773D43" w:rsidRDefault="0056524F" w:rsidP="00676751">
            <w:pPr>
              <w:pStyle w:val="BodyBulletsL2nospace"/>
            </w:pPr>
            <w:r>
              <w:t>Describe each related item individually:</w:t>
            </w:r>
          </w:p>
        </w:tc>
      </w:tr>
      <w:tr w:rsidR="0056524F" w:rsidRPr="00AD1A16" w14:paraId="706E415C" w14:textId="77777777" w:rsidTr="00676751">
        <w:tblPrEx>
          <w:tblLook w:val="04A0" w:firstRow="1" w:lastRow="0" w:firstColumn="1" w:lastColumn="0" w:noHBand="0" w:noVBand="1"/>
        </w:tblPrEx>
        <w:trPr>
          <w:gridAfter w:val="1"/>
          <w:wAfter w:w="28" w:type="dxa"/>
          <w:trHeight w:val="317"/>
        </w:trPr>
        <w:tc>
          <w:tcPr>
            <w:tcW w:w="1438" w:type="dxa"/>
            <w:gridSpan w:val="3"/>
          </w:tcPr>
          <w:p w14:paraId="5EF3BE3B" w14:textId="399B4755" w:rsidR="0056524F" w:rsidRPr="00773D43" w:rsidRDefault="008856F0" w:rsidP="00676751">
            <w:pPr>
              <w:pStyle w:val="FieldName2right"/>
            </w:pPr>
            <w:r>
              <w:t>22</w:t>
            </w:r>
            <w:r w:rsidR="0056524F">
              <w:t>.</w:t>
            </w:r>
          </w:p>
        </w:tc>
        <w:tc>
          <w:tcPr>
            <w:tcW w:w="9267" w:type="dxa"/>
            <w:gridSpan w:val="5"/>
            <w:tcBorders>
              <w:bottom w:val="single" w:sz="4" w:space="0" w:color="auto"/>
            </w:tcBorders>
          </w:tcPr>
          <w:p w14:paraId="47D5CEE0" w14:textId="248A8B50"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06351A15" w14:textId="77777777" w:rsidTr="00676751">
        <w:tblPrEx>
          <w:tblLook w:val="04A0" w:firstRow="1" w:lastRow="0" w:firstColumn="1" w:lastColumn="0" w:noHBand="0" w:noVBand="1"/>
        </w:tblPrEx>
        <w:trPr>
          <w:gridAfter w:val="1"/>
          <w:wAfter w:w="28" w:type="dxa"/>
          <w:trHeight w:val="317"/>
        </w:trPr>
        <w:tc>
          <w:tcPr>
            <w:tcW w:w="1438" w:type="dxa"/>
            <w:gridSpan w:val="3"/>
          </w:tcPr>
          <w:p w14:paraId="50CE6C65" w14:textId="3A32E303" w:rsidR="0056524F" w:rsidRPr="00773D43" w:rsidRDefault="008856F0" w:rsidP="00676751">
            <w:pPr>
              <w:pStyle w:val="FieldName2right"/>
            </w:pPr>
            <w:r>
              <w:t>23</w:t>
            </w:r>
            <w:r w:rsidR="0056524F">
              <w:t>.</w:t>
            </w:r>
          </w:p>
        </w:tc>
        <w:tc>
          <w:tcPr>
            <w:tcW w:w="9267" w:type="dxa"/>
            <w:gridSpan w:val="5"/>
            <w:tcBorders>
              <w:bottom w:val="single" w:sz="4" w:space="0" w:color="auto"/>
            </w:tcBorders>
          </w:tcPr>
          <w:p w14:paraId="1A212FD7" w14:textId="4CADC6A6"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675096EC" w14:textId="77777777" w:rsidTr="00676751">
        <w:tblPrEx>
          <w:tblLook w:val="04A0" w:firstRow="1" w:lastRow="0" w:firstColumn="1" w:lastColumn="0" w:noHBand="0" w:noVBand="1"/>
        </w:tblPrEx>
        <w:trPr>
          <w:gridAfter w:val="1"/>
          <w:wAfter w:w="28" w:type="dxa"/>
          <w:trHeight w:val="317"/>
        </w:trPr>
        <w:tc>
          <w:tcPr>
            <w:tcW w:w="1438" w:type="dxa"/>
            <w:gridSpan w:val="3"/>
          </w:tcPr>
          <w:p w14:paraId="3E365C57" w14:textId="54479B0E" w:rsidR="0056524F" w:rsidRPr="00773D43" w:rsidRDefault="008856F0" w:rsidP="00676751">
            <w:pPr>
              <w:pStyle w:val="FieldName2right"/>
            </w:pPr>
            <w:r>
              <w:t>24</w:t>
            </w:r>
            <w:r w:rsidR="0056524F">
              <w:t>.</w:t>
            </w:r>
          </w:p>
        </w:tc>
        <w:tc>
          <w:tcPr>
            <w:tcW w:w="9267" w:type="dxa"/>
            <w:gridSpan w:val="5"/>
            <w:tcBorders>
              <w:bottom w:val="single" w:sz="4" w:space="0" w:color="auto"/>
            </w:tcBorders>
          </w:tcPr>
          <w:p w14:paraId="46813EBC" w14:textId="4A606C5B"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bookmarkEnd w:id="8"/>
      <w:bookmarkEnd w:id="10"/>
      <w:tr w:rsidR="0056524F" w:rsidRPr="001E4605" w14:paraId="6B04589F" w14:textId="77777777" w:rsidTr="0043274C">
        <w:tblPrEx>
          <w:tblLook w:val="04A0" w:firstRow="1" w:lastRow="0" w:firstColumn="1" w:lastColumn="0" w:noHBand="0" w:noVBand="1"/>
        </w:tblPrEx>
        <w:trPr>
          <w:gridAfter w:val="1"/>
          <w:wAfter w:w="28" w:type="dxa"/>
          <w:trHeight w:val="317"/>
        </w:trPr>
        <w:tc>
          <w:tcPr>
            <w:tcW w:w="10705" w:type="dxa"/>
            <w:gridSpan w:val="8"/>
          </w:tcPr>
          <w:p w14:paraId="5DADAE4B" w14:textId="4C70F90E" w:rsidR="0056524F" w:rsidRPr="00F56172" w:rsidRDefault="008856F0" w:rsidP="00676751">
            <w:pPr>
              <w:pStyle w:val="BodyBullets"/>
              <w:rPr>
                <w:rStyle w:val="Italics"/>
              </w:rPr>
            </w:pPr>
            <w:r>
              <w:rPr>
                <w:rStyle w:val="Bold"/>
              </w:rPr>
              <w:t>Carbon sequestration/climate resilience, adaptation to climate change</w:t>
            </w:r>
            <w:r w:rsidR="0056524F" w:rsidRPr="00773D43">
              <w:t xml:space="preserve"> </w:t>
            </w:r>
            <w:r w:rsidRPr="008856F0">
              <w:rPr>
                <w:rStyle w:val="Italics"/>
              </w:rPr>
              <w:t xml:space="preserve">(Guidance materials: Considering Forest &amp; Grassland Carbon in Land Management – </w:t>
            </w:r>
            <w:hyperlink r:id="rId20" w:history="1">
              <w:r w:rsidRPr="00C95425">
                <w:rPr>
                  <w:rStyle w:val="Hyperlink"/>
                </w:rPr>
                <w:t>https://www.fs.usda.gov/reasearch/publications/qtr/qtr_wo95.pdf</w:t>
              </w:r>
            </w:hyperlink>
            <w:r w:rsidRPr="008856F0">
              <w:rPr>
                <w:rStyle w:val="Italics"/>
              </w:rPr>
              <w:t xml:space="preserve"> </w:t>
            </w:r>
            <w:r w:rsidR="00CC52EA">
              <w:rPr>
                <w:rStyle w:val="Italics"/>
              </w:rPr>
              <w:t>) (</w:t>
            </w:r>
            <w:r w:rsidRPr="008856F0">
              <w:rPr>
                <w:rStyle w:val="Italics"/>
              </w:rPr>
              <w:t>Possible data source: Resilient Land Mapping Tool from TNC)</w:t>
            </w:r>
          </w:p>
        </w:tc>
      </w:tr>
      <w:tr w:rsidR="0056524F" w:rsidRPr="00AD1A16" w14:paraId="50E4044F" w14:textId="77777777" w:rsidTr="00676751">
        <w:tblPrEx>
          <w:tblLook w:val="04A0" w:firstRow="1" w:lastRow="0" w:firstColumn="1" w:lastColumn="0" w:noHBand="0" w:noVBand="1"/>
        </w:tblPrEx>
        <w:trPr>
          <w:gridAfter w:val="1"/>
          <w:wAfter w:w="28" w:type="dxa"/>
          <w:trHeight w:val="317"/>
        </w:trPr>
        <w:tc>
          <w:tcPr>
            <w:tcW w:w="10705" w:type="dxa"/>
            <w:gridSpan w:val="8"/>
          </w:tcPr>
          <w:p w14:paraId="20C8C2C0" w14:textId="77777777" w:rsidR="0056524F" w:rsidRPr="00773D43" w:rsidRDefault="0056524F" w:rsidP="00676751">
            <w:pPr>
              <w:pStyle w:val="BodyBulletsL2nospace"/>
            </w:pPr>
            <w:r>
              <w:t>Describe each related item individually:</w:t>
            </w:r>
          </w:p>
        </w:tc>
      </w:tr>
      <w:tr w:rsidR="0056524F" w:rsidRPr="00AD1A16" w14:paraId="216BB9F7" w14:textId="77777777" w:rsidTr="00676751">
        <w:tblPrEx>
          <w:tblLook w:val="04A0" w:firstRow="1" w:lastRow="0" w:firstColumn="1" w:lastColumn="0" w:noHBand="0" w:noVBand="1"/>
        </w:tblPrEx>
        <w:trPr>
          <w:gridAfter w:val="1"/>
          <w:wAfter w:w="28" w:type="dxa"/>
          <w:trHeight w:val="317"/>
        </w:trPr>
        <w:tc>
          <w:tcPr>
            <w:tcW w:w="1438" w:type="dxa"/>
            <w:gridSpan w:val="3"/>
          </w:tcPr>
          <w:p w14:paraId="56862C41" w14:textId="66BE737A" w:rsidR="0056524F" w:rsidRPr="00773D43" w:rsidRDefault="008856F0" w:rsidP="00676751">
            <w:pPr>
              <w:pStyle w:val="FieldName2right"/>
            </w:pPr>
            <w:r>
              <w:t>25</w:t>
            </w:r>
            <w:r w:rsidR="0056524F">
              <w:t>.</w:t>
            </w:r>
          </w:p>
        </w:tc>
        <w:tc>
          <w:tcPr>
            <w:tcW w:w="9267" w:type="dxa"/>
            <w:gridSpan w:val="5"/>
            <w:tcBorders>
              <w:bottom w:val="single" w:sz="4" w:space="0" w:color="auto"/>
            </w:tcBorders>
          </w:tcPr>
          <w:p w14:paraId="745CA67B" w14:textId="0BACE0F9"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7B520C1F" w14:textId="77777777" w:rsidTr="00676751">
        <w:tblPrEx>
          <w:tblLook w:val="04A0" w:firstRow="1" w:lastRow="0" w:firstColumn="1" w:lastColumn="0" w:noHBand="0" w:noVBand="1"/>
        </w:tblPrEx>
        <w:trPr>
          <w:gridAfter w:val="1"/>
          <w:wAfter w:w="28" w:type="dxa"/>
          <w:trHeight w:val="317"/>
        </w:trPr>
        <w:tc>
          <w:tcPr>
            <w:tcW w:w="1438" w:type="dxa"/>
            <w:gridSpan w:val="3"/>
          </w:tcPr>
          <w:p w14:paraId="3CCA072E" w14:textId="3649175F" w:rsidR="0056524F" w:rsidRPr="00773D43" w:rsidRDefault="008856F0" w:rsidP="00676751">
            <w:pPr>
              <w:pStyle w:val="FieldName2right"/>
            </w:pPr>
            <w:r>
              <w:t>26</w:t>
            </w:r>
            <w:r w:rsidR="0056524F">
              <w:t>.</w:t>
            </w:r>
          </w:p>
        </w:tc>
        <w:tc>
          <w:tcPr>
            <w:tcW w:w="9267" w:type="dxa"/>
            <w:gridSpan w:val="5"/>
            <w:tcBorders>
              <w:bottom w:val="single" w:sz="4" w:space="0" w:color="auto"/>
            </w:tcBorders>
          </w:tcPr>
          <w:p w14:paraId="2D82505F" w14:textId="539C287F"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56524F" w:rsidRPr="00AD1A16" w14:paraId="3E96A464" w14:textId="77777777" w:rsidTr="00676751">
        <w:tblPrEx>
          <w:tblLook w:val="04A0" w:firstRow="1" w:lastRow="0" w:firstColumn="1" w:lastColumn="0" w:noHBand="0" w:noVBand="1"/>
        </w:tblPrEx>
        <w:trPr>
          <w:gridAfter w:val="1"/>
          <w:wAfter w:w="28" w:type="dxa"/>
          <w:trHeight w:val="317"/>
        </w:trPr>
        <w:tc>
          <w:tcPr>
            <w:tcW w:w="1438" w:type="dxa"/>
            <w:gridSpan w:val="3"/>
          </w:tcPr>
          <w:p w14:paraId="15A809A2" w14:textId="720B56F9" w:rsidR="0056524F" w:rsidRPr="00773D43" w:rsidRDefault="008856F0" w:rsidP="00676751">
            <w:pPr>
              <w:pStyle w:val="FieldName2right"/>
            </w:pPr>
            <w:r>
              <w:t>27</w:t>
            </w:r>
            <w:r w:rsidR="0056524F">
              <w:t>.</w:t>
            </w:r>
          </w:p>
        </w:tc>
        <w:tc>
          <w:tcPr>
            <w:tcW w:w="9267" w:type="dxa"/>
            <w:gridSpan w:val="5"/>
            <w:tcBorders>
              <w:bottom w:val="single" w:sz="4" w:space="0" w:color="auto"/>
            </w:tcBorders>
          </w:tcPr>
          <w:p w14:paraId="6A8655CE" w14:textId="7AE5A6BF" w:rsidR="0056524F" w:rsidRPr="00773D43" w:rsidRDefault="0056524F"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bookmarkEnd w:id="5"/>
      <w:bookmarkEnd w:id="11"/>
      <w:tr w:rsidR="00C95425" w:rsidRPr="00AD1A16" w14:paraId="6AB3E4DC" w14:textId="77777777" w:rsidTr="00676751">
        <w:tblPrEx>
          <w:tblLook w:val="04A0" w:firstRow="1" w:lastRow="0" w:firstColumn="1" w:lastColumn="0" w:noHBand="0" w:noVBand="1"/>
        </w:tblPrEx>
        <w:trPr>
          <w:trHeight w:hRule="exact" w:val="317"/>
        </w:trPr>
        <w:tc>
          <w:tcPr>
            <w:tcW w:w="10733" w:type="dxa"/>
            <w:gridSpan w:val="9"/>
          </w:tcPr>
          <w:p w14:paraId="633105AF" w14:textId="77777777" w:rsidR="00C95425" w:rsidRPr="00F56172" w:rsidRDefault="00C95425" w:rsidP="00676751">
            <w:pPr>
              <w:pStyle w:val="SECTION"/>
            </w:pPr>
            <w:r>
              <w:t>Threatened</w:t>
            </w:r>
          </w:p>
        </w:tc>
      </w:tr>
      <w:tr w:rsidR="00C95425" w:rsidRPr="001E4605" w14:paraId="454B62E3" w14:textId="77777777" w:rsidTr="00676751">
        <w:tblPrEx>
          <w:tblLook w:val="04A0" w:firstRow="1" w:lastRow="0" w:firstColumn="1" w:lastColumn="0" w:noHBand="0" w:noVBand="1"/>
        </w:tblPrEx>
        <w:trPr>
          <w:gridAfter w:val="1"/>
          <w:wAfter w:w="28" w:type="dxa"/>
          <w:trHeight w:val="863"/>
        </w:trPr>
        <w:tc>
          <w:tcPr>
            <w:tcW w:w="10705" w:type="dxa"/>
            <w:gridSpan w:val="8"/>
          </w:tcPr>
          <w:p w14:paraId="125FC768" w14:textId="7123E00E" w:rsidR="00C95425" w:rsidRPr="00F56172" w:rsidRDefault="00C95425" w:rsidP="00676751">
            <w:pPr>
              <w:pStyle w:val="BodyText"/>
              <w:rPr>
                <w:rStyle w:val="Bold"/>
                <w:b w:val="0"/>
              </w:rPr>
            </w:pPr>
            <w:r w:rsidRPr="00F56172">
              <w:rPr>
                <w:rStyle w:val="Bold"/>
                <w:b w:val="0"/>
              </w:rPr>
              <w:t xml:space="preserve">Does the </w:t>
            </w:r>
            <w:r w:rsidR="00CC52EA">
              <w:rPr>
                <w:rStyle w:val="Bold"/>
                <w:b w:val="0"/>
              </w:rPr>
              <w:t>p</w:t>
            </w:r>
            <w:r w:rsidRPr="00F56172">
              <w:rPr>
                <w:rStyle w:val="Bold"/>
                <w:b w:val="0"/>
              </w:rPr>
              <w:t xml:space="preserve">roperty contain any of the following attributes that reflect </w:t>
            </w:r>
            <w:r>
              <w:rPr>
                <w:rStyle w:val="Bold"/>
                <w:b w:val="0"/>
              </w:rPr>
              <w:t>the degree it is threatened by conversion to non-forest uses by development, such as residential or industrial or other factors that would remove or fragment existing forest cover, such as agriculture or wind/solar?</w:t>
            </w:r>
          </w:p>
          <w:p w14:paraId="7F71A171" w14:textId="77777777" w:rsidR="00C95425" w:rsidRPr="00F56172" w:rsidRDefault="00C95425" w:rsidP="00676751">
            <w:pPr>
              <w:pStyle w:val="BodyText"/>
              <w:rPr>
                <w:rStyle w:val="Italics"/>
              </w:rPr>
            </w:pPr>
            <w:r w:rsidRPr="00F56172">
              <w:rPr>
                <w:rStyle w:val="Italics"/>
              </w:rPr>
              <w:t>Please align responses with the national application requirements that allow for</w:t>
            </w:r>
            <w:r w:rsidRPr="00F56172">
              <w:rPr>
                <w:rStyle w:val="Italics"/>
                <w:color w:val="FF0000"/>
              </w:rPr>
              <w:t xml:space="preserve"> only </w:t>
            </w:r>
            <w:r>
              <w:rPr>
                <w:rStyle w:val="Italics"/>
                <w:color w:val="FF0000"/>
              </w:rPr>
              <w:t>1</w:t>
            </w:r>
            <w:r w:rsidRPr="00F56172">
              <w:rPr>
                <w:rStyle w:val="Italics"/>
                <w:color w:val="FF0000"/>
              </w:rPr>
              <w:t>0 ‘</w:t>
            </w:r>
            <w:r>
              <w:rPr>
                <w:rStyle w:val="Italics"/>
                <w:color w:val="FF0000"/>
              </w:rPr>
              <w:t>Threatened</w:t>
            </w:r>
            <w:r w:rsidRPr="00F56172">
              <w:rPr>
                <w:rStyle w:val="Italics"/>
                <w:color w:val="FF0000"/>
              </w:rPr>
              <w:t>’</w:t>
            </w:r>
            <w:r w:rsidRPr="00F56172">
              <w:rPr>
                <w:rStyle w:val="Italics"/>
              </w:rPr>
              <w:t xml:space="preserve"> </w:t>
            </w:r>
            <w:r w:rsidRPr="00C95425">
              <w:rPr>
                <w:rStyle w:val="Italics"/>
                <w:color w:val="FF0000"/>
              </w:rPr>
              <w:t>attributes</w:t>
            </w:r>
            <w:r w:rsidRPr="00F56172">
              <w:rPr>
                <w:rStyle w:val="Italics"/>
              </w:rPr>
              <w:t xml:space="preserve"> to be submitted, each limited to </w:t>
            </w:r>
            <w:r w:rsidRPr="00F56172">
              <w:rPr>
                <w:rStyle w:val="Italics"/>
                <w:color w:val="FF0000"/>
              </w:rPr>
              <w:t>300 characters.</w:t>
            </w:r>
            <w:r w:rsidRPr="00F56172">
              <w:rPr>
                <w:rStyle w:val="Italics"/>
              </w:rPr>
              <w:t xml:space="preserve"> Responses do no need to be submitted for every category and some categories may have more attributes than others depending on the property’s characteristics.</w:t>
            </w:r>
          </w:p>
        </w:tc>
      </w:tr>
      <w:tr w:rsidR="00C95425" w:rsidRPr="001E4605" w14:paraId="1E1B9452" w14:textId="77777777" w:rsidTr="00676751">
        <w:tblPrEx>
          <w:tblLook w:val="04A0" w:firstRow="1" w:lastRow="0" w:firstColumn="1" w:lastColumn="0" w:noHBand="0" w:noVBand="1"/>
        </w:tblPrEx>
        <w:trPr>
          <w:gridAfter w:val="1"/>
          <w:wAfter w:w="28" w:type="dxa"/>
          <w:trHeight w:val="634"/>
        </w:trPr>
        <w:tc>
          <w:tcPr>
            <w:tcW w:w="10705" w:type="dxa"/>
            <w:gridSpan w:val="8"/>
          </w:tcPr>
          <w:p w14:paraId="781D7B99" w14:textId="37E33A2A" w:rsidR="00C95425" w:rsidRPr="00F56172" w:rsidRDefault="00C95425" w:rsidP="00676751">
            <w:pPr>
              <w:pStyle w:val="BodyBullets"/>
              <w:rPr>
                <w:rStyle w:val="Italics"/>
              </w:rPr>
            </w:pPr>
            <w:r>
              <w:rPr>
                <w:rStyle w:val="Bold"/>
              </w:rPr>
              <w:t>Lack of protection</w:t>
            </w:r>
            <w:r w:rsidRPr="00773D43">
              <w:t xml:space="preserve"> </w:t>
            </w:r>
            <w:r>
              <w:t xml:space="preserve">– temporary or permanent </w:t>
            </w:r>
            <w:r w:rsidRPr="00C95425">
              <w:rPr>
                <w:rStyle w:val="Italics"/>
              </w:rPr>
              <w:t xml:space="preserve">(Possible data sources: Vulnerability Model and Conserved </w:t>
            </w:r>
            <w:r w:rsidR="00CC52EA">
              <w:rPr>
                <w:rStyle w:val="Italics"/>
              </w:rPr>
              <w:t>L</w:t>
            </w:r>
            <w:r w:rsidRPr="00C95425">
              <w:rPr>
                <w:rStyle w:val="Italics"/>
              </w:rPr>
              <w:t>ands layer within the NHDE)</w:t>
            </w:r>
          </w:p>
        </w:tc>
      </w:tr>
      <w:tr w:rsidR="00C95425" w:rsidRPr="00AD1A16" w14:paraId="162B0DCA" w14:textId="77777777" w:rsidTr="00676751">
        <w:tblPrEx>
          <w:tblLook w:val="04A0" w:firstRow="1" w:lastRow="0" w:firstColumn="1" w:lastColumn="0" w:noHBand="0" w:noVBand="1"/>
        </w:tblPrEx>
        <w:trPr>
          <w:gridAfter w:val="1"/>
          <w:wAfter w:w="28" w:type="dxa"/>
          <w:trHeight w:val="317"/>
        </w:trPr>
        <w:tc>
          <w:tcPr>
            <w:tcW w:w="10705" w:type="dxa"/>
            <w:gridSpan w:val="8"/>
          </w:tcPr>
          <w:p w14:paraId="2315CB75" w14:textId="77777777" w:rsidR="00C95425" w:rsidRPr="00773D43" w:rsidRDefault="00C95425" w:rsidP="00676751">
            <w:pPr>
              <w:pStyle w:val="BodyBulletsL2nospace"/>
            </w:pPr>
            <w:r>
              <w:t>Describe each related item individually:</w:t>
            </w:r>
          </w:p>
        </w:tc>
      </w:tr>
      <w:tr w:rsidR="00C95425" w:rsidRPr="00AD1A16" w14:paraId="35CBDD66" w14:textId="77777777" w:rsidTr="00676751">
        <w:tblPrEx>
          <w:tblLook w:val="04A0" w:firstRow="1" w:lastRow="0" w:firstColumn="1" w:lastColumn="0" w:noHBand="0" w:noVBand="1"/>
        </w:tblPrEx>
        <w:trPr>
          <w:gridAfter w:val="1"/>
          <w:wAfter w:w="28" w:type="dxa"/>
          <w:trHeight w:val="317"/>
        </w:trPr>
        <w:tc>
          <w:tcPr>
            <w:tcW w:w="1438" w:type="dxa"/>
            <w:gridSpan w:val="3"/>
          </w:tcPr>
          <w:p w14:paraId="0CBCC066" w14:textId="77777777" w:rsidR="00C95425" w:rsidRPr="00773D43" w:rsidRDefault="00C95425" w:rsidP="00676751">
            <w:pPr>
              <w:pStyle w:val="FieldName2right"/>
            </w:pPr>
            <w:r>
              <w:t>1.</w:t>
            </w:r>
          </w:p>
        </w:tc>
        <w:tc>
          <w:tcPr>
            <w:tcW w:w="9267" w:type="dxa"/>
            <w:gridSpan w:val="5"/>
            <w:tcBorders>
              <w:bottom w:val="single" w:sz="4" w:space="0" w:color="auto"/>
            </w:tcBorders>
          </w:tcPr>
          <w:p w14:paraId="402DBD81" w14:textId="23CEDFFF"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AD1A16" w14:paraId="57B0E186" w14:textId="77777777" w:rsidTr="00676751">
        <w:tblPrEx>
          <w:tblLook w:val="04A0" w:firstRow="1" w:lastRow="0" w:firstColumn="1" w:lastColumn="0" w:noHBand="0" w:noVBand="1"/>
        </w:tblPrEx>
        <w:trPr>
          <w:gridAfter w:val="1"/>
          <w:wAfter w:w="28" w:type="dxa"/>
          <w:trHeight w:val="317"/>
        </w:trPr>
        <w:tc>
          <w:tcPr>
            <w:tcW w:w="1438" w:type="dxa"/>
            <w:gridSpan w:val="3"/>
          </w:tcPr>
          <w:p w14:paraId="68F95C3B" w14:textId="77777777" w:rsidR="00C95425" w:rsidRPr="00773D43" w:rsidRDefault="00C95425" w:rsidP="00676751">
            <w:pPr>
              <w:pStyle w:val="FieldName2right"/>
            </w:pPr>
            <w:r>
              <w:t>2.</w:t>
            </w:r>
          </w:p>
        </w:tc>
        <w:tc>
          <w:tcPr>
            <w:tcW w:w="9267" w:type="dxa"/>
            <w:gridSpan w:val="5"/>
            <w:tcBorders>
              <w:bottom w:val="single" w:sz="4" w:space="0" w:color="auto"/>
            </w:tcBorders>
          </w:tcPr>
          <w:p w14:paraId="41543CE5" w14:textId="477B5F41"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AD1A16" w14:paraId="16AA6491" w14:textId="77777777" w:rsidTr="00676751">
        <w:tblPrEx>
          <w:tblLook w:val="04A0" w:firstRow="1" w:lastRow="0" w:firstColumn="1" w:lastColumn="0" w:noHBand="0" w:noVBand="1"/>
        </w:tblPrEx>
        <w:trPr>
          <w:gridAfter w:val="1"/>
          <w:wAfter w:w="28" w:type="dxa"/>
          <w:trHeight w:val="317"/>
        </w:trPr>
        <w:tc>
          <w:tcPr>
            <w:tcW w:w="1438" w:type="dxa"/>
            <w:gridSpan w:val="3"/>
          </w:tcPr>
          <w:p w14:paraId="37C8C4B2" w14:textId="77777777" w:rsidR="00C95425" w:rsidRPr="00773D43" w:rsidRDefault="00C95425" w:rsidP="00676751">
            <w:pPr>
              <w:pStyle w:val="FieldName2right"/>
            </w:pPr>
            <w:r>
              <w:t>3.</w:t>
            </w:r>
          </w:p>
        </w:tc>
        <w:tc>
          <w:tcPr>
            <w:tcW w:w="9267" w:type="dxa"/>
            <w:gridSpan w:val="5"/>
            <w:tcBorders>
              <w:bottom w:val="single" w:sz="4" w:space="0" w:color="auto"/>
            </w:tcBorders>
          </w:tcPr>
          <w:p w14:paraId="2C2EB389" w14:textId="63759D89"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1E4605" w14:paraId="46658543" w14:textId="77777777" w:rsidTr="00676751">
        <w:tblPrEx>
          <w:tblLook w:val="04A0" w:firstRow="1" w:lastRow="0" w:firstColumn="1" w:lastColumn="0" w:noHBand="0" w:noVBand="1"/>
        </w:tblPrEx>
        <w:trPr>
          <w:gridAfter w:val="1"/>
          <w:wAfter w:w="28" w:type="dxa"/>
          <w:trHeight w:val="317"/>
        </w:trPr>
        <w:tc>
          <w:tcPr>
            <w:tcW w:w="10705" w:type="dxa"/>
            <w:gridSpan w:val="8"/>
          </w:tcPr>
          <w:p w14:paraId="21E0C154" w14:textId="233B2138" w:rsidR="00C95425" w:rsidRPr="00F56172" w:rsidRDefault="00C95425" w:rsidP="00676751">
            <w:pPr>
              <w:pStyle w:val="BodyBullets"/>
              <w:rPr>
                <w:rStyle w:val="Italics"/>
              </w:rPr>
            </w:pPr>
            <w:r>
              <w:rPr>
                <w:rStyle w:val="Bold"/>
              </w:rPr>
              <w:t xml:space="preserve">Land </w:t>
            </w:r>
            <w:r w:rsidR="00CC52EA">
              <w:rPr>
                <w:rStyle w:val="Bold"/>
              </w:rPr>
              <w:t>and</w:t>
            </w:r>
            <w:r>
              <w:rPr>
                <w:rStyle w:val="Bold"/>
              </w:rPr>
              <w:t xml:space="preserve"> landowner circumstances</w:t>
            </w:r>
            <w:r w:rsidR="00CC52EA">
              <w:t xml:space="preserve">, </w:t>
            </w:r>
            <w:r>
              <w:t>such as property held in estate, age of landowner, heirs of property interest in stewardship uncertain, property for sale, planned subdivision of the property</w:t>
            </w:r>
          </w:p>
        </w:tc>
      </w:tr>
      <w:tr w:rsidR="00C95425" w:rsidRPr="00AD1A16" w14:paraId="4D1D0C22" w14:textId="77777777" w:rsidTr="00676751">
        <w:tblPrEx>
          <w:tblLook w:val="04A0" w:firstRow="1" w:lastRow="0" w:firstColumn="1" w:lastColumn="0" w:noHBand="0" w:noVBand="1"/>
        </w:tblPrEx>
        <w:trPr>
          <w:gridAfter w:val="1"/>
          <w:wAfter w:w="28" w:type="dxa"/>
          <w:trHeight w:val="317"/>
        </w:trPr>
        <w:tc>
          <w:tcPr>
            <w:tcW w:w="10705" w:type="dxa"/>
            <w:gridSpan w:val="8"/>
          </w:tcPr>
          <w:p w14:paraId="3FB63BB3" w14:textId="77777777" w:rsidR="00C95425" w:rsidRPr="00773D43" w:rsidRDefault="00C95425" w:rsidP="00676751">
            <w:pPr>
              <w:pStyle w:val="BodyBulletsL2nospace"/>
            </w:pPr>
            <w:r>
              <w:t>Describe each related item individually:</w:t>
            </w:r>
          </w:p>
        </w:tc>
      </w:tr>
      <w:tr w:rsidR="00C95425" w:rsidRPr="00AD1A16" w14:paraId="40E46C6E" w14:textId="77777777" w:rsidTr="00676751">
        <w:tblPrEx>
          <w:tblLook w:val="04A0" w:firstRow="1" w:lastRow="0" w:firstColumn="1" w:lastColumn="0" w:noHBand="0" w:noVBand="1"/>
        </w:tblPrEx>
        <w:trPr>
          <w:gridAfter w:val="1"/>
          <w:wAfter w:w="28" w:type="dxa"/>
          <w:trHeight w:val="317"/>
        </w:trPr>
        <w:tc>
          <w:tcPr>
            <w:tcW w:w="1438" w:type="dxa"/>
            <w:gridSpan w:val="3"/>
          </w:tcPr>
          <w:p w14:paraId="6E67407A" w14:textId="77777777" w:rsidR="00C95425" w:rsidRPr="00773D43" w:rsidRDefault="00C95425" w:rsidP="00676751">
            <w:pPr>
              <w:pStyle w:val="FieldName2right"/>
            </w:pPr>
            <w:r>
              <w:t>4.</w:t>
            </w:r>
          </w:p>
        </w:tc>
        <w:tc>
          <w:tcPr>
            <w:tcW w:w="9267" w:type="dxa"/>
            <w:gridSpan w:val="5"/>
            <w:tcBorders>
              <w:bottom w:val="single" w:sz="4" w:space="0" w:color="auto"/>
            </w:tcBorders>
          </w:tcPr>
          <w:p w14:paraId="0A217725" w14:textId="7A926CD7"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AD1A16" w14:paraId="48EBD0B1" w14:textId="77777777" w:rsidTr="00676751">
        <w:tblPrEx>
          <w:tblLook w:val="04A0" w:firstRow="1" w:lastRow="0" w:firstColumn="1" w:lastColumn="0" w:noHBand="0" w:noVBand="1"/>
        </w:tblPrEx>
        <w:trPr>
          <w:gridAfter w:val="1"/>
          <w:wAfter w:w="28" w:type="dxa"/>
          <w:trHeight w:val="317"/>
        </w:trPr>
        <w:tc>
          <w:tcPr>
            <w:tcW w:w="1438" w:type="dxa"/>
            <w:gridSpan w:val="3"/>
          </w:tcPr>
          <w:p w14:paraId="16209553" w14:textId="77777777" w:rsidR="00C95425" w:rsidRPr="00773D43" w:rsidRDefault="00C95425" w:rsidP="00676751">
            <w:pPr>
              <w:pStyle w:val="FieldName2right"/>
            </w:pPr>
            <w:r>
              <w:t>5.</w:t>
            </w:r>
          </w:p>
        </w:tc>
        <w:tc>
          <w:tcPr>
            <w:tcW w:w="9267" w:type="dxa"/>
            <w:gridSpan w:val="5"/>
            <w:tcBorders>
              <w:bottom w:val="single" w:sz="4" w:space="0" w:color="auto"/>
            </w:tcBorders>
          </w:tcPr>
          <w:p w14:paraId="7B0D5110" w14:textId="1A245C7C"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AD1A16" w14:paraId="35B1C465" w14:textId="77777777" w:rsidTr="00676751">
        <w:tblPrEx>
          <w:tblLook w:val="04A0" w:firstRow="1" w:lastRow="0" w:firstColumn="1" w:lastColumn="0" w:noHBand="0" w:noVBand="1"/>
        </w:tblPrEx>
        <w:trPr>
          <w:gridAfter w:val="1"/>
          <w:wAfter w:w="28" w:type="dxa"/>
          <w:trHeight w:val="317"/>
        </w:trPr>
        <w:tc>
          <w:tcPr>
            <w:tcW w:w="1438" w:type="dxa"/>
            <w:gridSpan w:val="3"/>
          </w:tcPr>
          <w:p w14:paraId="19B1F623" w14:textId="77777777" w:rsidR="00C95425" w:rsidRPr="00773D43" w:rsidRDefault="00C95425" w:rsidP="00676751">
            <w:pPr>
              <w:pStyle w:val="FieldName2right"/>
            </w:pPr>
            <w:r>
              <w:t>6.</w:t>
            </w:r>
          </w:p>
        </w:tc>
        <w:tc>
          <w:tcPr>
            <w:tcW w:w="9267" w:type="dxa"/>
            <w:gridSpan w:val="5"/>
            <w:tcBorders>
              <w:bottom w:val="single" w:sz="4" w:space="0" w:color="auto"/>
            </w:tcBorders>
          </w:tcPr>
          <w:p w14:paraId="5B3C5C67" w14:textId="1F77C9E5"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1E4605" w14:paraId="3AFB259C" w14:textId="77777777" w:rsidTr="00676751">
        <w:tblPrEx>
          <w:tblLook w:val="04A0" w:firstRow="1" w:lastRow="0" w:firstColumn="1" w:lastColumn="0" w:noHBand="0" w:noVBand="1"/>
        </w:tblPrEx>
        <w:trPr>
          <w:gridAfter w:val="1"/>
          <w:wAfter w:w="28" w:type="dxa"/>
          <w:trHeight w:val="317"/>
        </w:trPr>
        <w:tc>
          <w:tcPr>
            <w:tcW w:w="10705" w:type="dxa"/>
            <w:gridSpan w:val="8"/>
          </w:tcPr>
          <w:p w14:paraId="7FC81C85" w14:textId="2E763185" w:rsidR="00C95425" w:rsidRPr="00F56172" w:rsidRDefault="00C95425" w:rsidP="00676751">
            <w:pPr>
              <w:pStyle w:val="BodyBullets"/>
              <w:rPr>
                <w:rStyle w:val="Italics"/>
              </w:rPr>
            </w:pPr>
            <w:r>
              <w:rPr>
                <w:rStyle w:val="Bold"/>
              </w:rPr>
              <w:t xml:space="preserve">Adjacent land use </w:t>
            </w:r>
            <w:r>
              <w:rPr>
                <w:rStyle w:val="BodyTextChar"/>
              </w:rPr>
              <w:t>characteristics</w:t>
            </w:r>
            <w:r w:rsidR="00CC52EA">
              <w:rPr>
                <w:rStyle w:val="BodyTextChar"/>
              </w:rPr>
              <w:t>,</w:t>
            </w:r>
            <w:r>
              <w:rPr>
                <w:rStyle w:val="BodyTextChar"/>
              </w:rPr>
              <w:t xml:space="preserve"> such as rate of development, growth or conversion</w:t>
            </w:r>
          </w:p>
        </w:tc>
      </w:tr>
      <w:tr w:rsidR="00C95425" w:rsidRPr="00AD1A16" w14:paraId="2A83A7FD" w14:textId="77777777" w:rsidTr="00676751">
        <w:tblPrEx>
          <w:tblLook w:val="04A0" w:firstRow="1" w:lastRow="0" w:firstColumn="1" w:lastColumn="0" w:noHBand="0" w:noVBand="1"/>
        </w:tblPrEx>
        <w:trPr>
          <w:gridAfter w:val="1"/>
          <w:wAfter w:w="28" w:type="dxa"/>
          <w:trHeight w:val="317"/>
        </w:trPr>
        <w:tc>
          <w:tcPr>
            <w:tcW w:w="10705" w:type="dxa"/>
            <w:gridSpan w:val="8"/>
          </w:tcPr>
          <w:p w14:paraId="4FDE9EEC" w14:textId="77777777" w:rsidR="00C95425" w:rsidRPr="00773D43" w:rsidRDefault="00C95425" w:rsidP="00676751">
            <w:pPr>
              <w:pStyle w:val="BodyBulletsL2nospace"/>
            </w:pPr>
            <w:r>
              <w:t>Describe each related item individually:</w:t>
            </w:r>
          </w:p>
        </w:tc>
      </w:tr>
      <w:tr w:rsidR="00C95425" w:rsidRPr="00AD1A16" w14:paraId="0C72B3A9" w14:textId="77777777" w:rsidTr="00676751">
        <w:tblPrEx>
          <w:tblLook w:val="04A0" w:firstRow="1" w:lastRow="0" w:firstColumn="1" w:lastColumn="0" w:noHBand="0" w:noVBand="1"/>
        </w:tblPrEx>
        <w:trPr>
          <w:gridAfter w:val="1"/>
          <w:wAfter w:w="28" w:type="dxa"/>
          <w:trHeight w:val="317"/>
        </w:trPr>
        <w:tc>
          <w:tcPr>
            <w:tcW w:w="1438" w:type="dxa"/>
            <w:gridSpan w:val="3"/>
          </w:tcPr>
          <w:p w14:paraId="17D0701A" w14:textId="77777777" w:rsidR="00C95425" w:rsidRPr="00773D43" w:rsidRDefault="00C95425" w:rsidP="00676751">
            <w:pPr>
              <w:pStyle w:val="FieldName2right"/>
            </w:pPr>
            <w:r>
              <w:t>7.</w:t>
            </w:r>
          </w:p>
        </w:tc>
        <w:tc>
          <w:tcPr>
            <w:tcW w:w="9267" w:type="dxa"/>
            <w:gridSpan w:val="5"/>
            <w:tcBorders>
              <w:bottom w:val="single" w:sz="4" w:space="0" w:color="auto"/>
            </w:tcBorders>
          </w:tcPr>
          <w:p w14:paraId="32694B18" w14:textId="116CF4FC"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AD1A16" w14:paraId="18583113" w14:textId="77777777" w:rsidTr="00676751">
        <w:tblPrEx>
          <w:tblLook w:val="04A0" w:firstRow="1" w:lastRow="0" w:firstColumn="1" w:lastColumn="0" w:noHBand="0" w:noVBand="1"/>
        </w:tblPrEx>
        <w:trPr>
          <w:gridAfter w:val="1"/>
          <w:wAfter w:w="28" w:type="dxa"/>
          <w:trHeight w:val="317"/>
        </w:trPr>
        <w:tc>
          <w:tcPr>
            <w:tcW w:w="1438" w:type="dxa"/>
            <w:gridSpan w:val="3"/>
          </w:tcPr>
          <w:p w14:paraId="27630900" w14:textId="77777777" w:rsidR="00C95425" w:rsidRPr="00773D43" w:rsidRDefault="00C95425" w:rsidP="00676751">
            <w:pPr>
              <w:pStyle w:val="FieldName2right"/>
            </w:pPr>
            <w:r>
              <w:t>8.</w:t>
            </w:r>
          </w:p>
        </w:tc>
        <w:tc>
          <w:tcPr>
            <w:tcW w:w="9267" w:type="dxa"/>
            <w:gridSpan w:val="5"/>
            <w:tcBorders>
              <w:bottom w:val="single" w:sz="4" w:space="0" w:color="auto"/>
            </w:tcBorders>
          </w:tcPr>
          <w:p w14:paraId="1D5D1E18" w14:textId="278566C8"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AD1A16" w14:paraId="3CDA9389" w14:textId="77777777" w:rsidTr="00676751">
        <w:tblPrEx>
          <w:tblLook w:val="04A0" w:firstRow="1" w:lastRow="0" w:firstColumn="1" w:lastColumn="0" w:noHBand="0" w:noVBand="1"/>
        </w:tblPrEx>
        <w:trPr>
          <w:gridAfter w:val="1"/>
          <w:wAfter w:w="28" w:type="dxa"/>
          <w:trHeight w:val="317"/>
        </w:trPr>
        <w:tc>
          <w:tcPr>
            <w:tcW w:w="1438" w:type="dxa"/>
            <w:gridSpan w:val="3"/>
          </w:tcPr>
          <w:p w14:paraId="0A5F5BC8" w14:textId="77777777" w:rsidR="00C95425" w:rsidRPr="00773D43" w:rsidRDefault="00C95425" w:rsidP="00676751">
            <w:pPr>
              <w:pStyle w:val="FieldName2right"/>
            </w:pPr>
            <w:r>
              <w:t>9.</w:t>
            </w:r>
          </w:p>
        </w:tc>
        <w:tc>
          <w:tcPr>
            <w:tcW w:w="9267" w:type="dxa"/>
            <w:gridSpan w:val="5"/>
            <w:tcBorders>
              <w:bottom w:val="single" w:sz="4" w:space="0" w:color="auto"/>
            </w:tcBorders>
          </w:tcPr>
          <w:p w14:paraId="0750ABC7" w14:textId="6F252500"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1E4605" w14:paraId="3DDD39B3" w14:textId="77777777" w:rsidTr="00676751">
        <w:tblPrEx>
          <w:tblLook w:val="04A0" w:firstRow="1" w:lastRow="0" w:firstColumn="1" w:lastColumn="0" w:noHBand="0" w:noVBand="1"/>
        </w:tblPrEx>
        <w:trPr>
          <w:gridAfter w:val="1"/>
          <w:wAfter w:w="28" w:type="dxa"/>
          <w:trHeight w:val="317"/>
        </w:trPr>
        <w:tc>
          <w:tcPr>
            <w:tcW w:w="10705" w:type="dxa"/>
            <w:gridSpan w:val="8"/>
          </w:tcPr>
          <w:p w14:paraId="285AC8FC" w14:textId="07567C6F" w:rsidR="00C95425" w:rsidRPr="00F56172" w:rsidRDefault="00C95425" w:rsidP="00676751">
            <w:pPr>
              <w:pStyle w:val="BodyBullets"/>
              <w:rPr>
                <w:rStyle w:val="Italics"/>
              </w:rPr>
            </w:pPr>
            <w:r>
              <w:rPr>
                <w:rStyle w:val="Bold"/>
              </w:rPr>
              <w:t>Ability to develop</w:t>
            </w:r>
            <w:r w:rsidRPr="00773D43">
              <w:t xml:space="preserve"> </w:t>
            </w:r>
            <w:r>
              <w:t>– physical attributes that would facilitate conversion to non-forest uses</w:t>
            </w:r>
          </w:p>
        </w:tc>
      </w:tr>
      <w:tr w:rsidR="00C95425" w:rsidRPr="00AD1A16" w14:paraId="45BE97A9" w14:textId="77777777" w:rsidTr="00676751">
        <w:tblPrEx>
          <w:tblLook w:val="04A0" w:firstRow="1" w:lastRow="0" w:firstColumn="1" w:lastColumn="0" w:noHBand="0" w:noVBand="1"/>
        </w:tblPrEx>
        <w:trPr>
          <w:gridAfter w:val="1"/>
          <w:wAfter w:w="28" w:type="dxa"/>
          <w:trHeight w:val="317"/>
        </w:trPr>
        <w:tc>
          <w:tcPr>
            <w:tcW w:w="10705" w:type="dxa"/>
            <w:gridSpan w:val="8"/>
          </w:tcPr>
          <w:p w14:paraId="6AFB4CCF" w14:textId="77777777" w:rsidR="00C95425" w:rsidRPr="00773D43" w:rsidRDefault="00C95425" w:rsidP="00676751">
            <w:pPr>
              <w:pStyle w:val="BodyBulletsL2nospace"/>
            </w:pPr>
            <w:r>
              <w:t>Describe each related item individually:</w:t>
            </w:r>
          </w:p>
        </w:tc>
      </w:tr>
      <w:tr w:rsidR="00C95425" w:rsidRPr="00AD1A16" w14:paraId="3E698A25" w14:textId="77777777" w:rsidTr="00676751">
        <w:tblPrEx>
          <w:tblLook w:val="04A0" w:firstRow="1" w:lastRow="0" w:firstColumn="1" w:lastColumn="0" w:noHBand="0" w:noVBand="1"/>
        </w:tblPrEx>
        <w:trPr>
          <w:gridAfter w:val="1"/>
          <w:wAfter w:w="28" w:type="dxa"/>
          <w:trHeight w:val="317"/>
        </w:trPr>
        <w:tc>
          <w:tcPr>
            <w:tcW w:w="1438" w:type="dxa"/>
            <w:gridSpan w:val="3"/>
          </w:tcPr>
          <w:p w14:paraId="3BCD0EFA" w14:textId="77777777" w:rsidR="00C95425" w:rsidRPr="00773D43" w:rsidRDefault="00C95425" w:rsidP="00676751">
            <w:pPr>
              <w:pStyle w:val="FieldName2right"/>
            </w:pPr>
            <w:r>
              <w:t>10.</w:t>
            </w:r>
          </w:p>
        </w:tc>
        <w:tc>
          <w:tcPr>
            <w:tcW w:w="9267" w:type="dxa"/>
            <w:gridSpan w:val="5"/>
            <w:tcBorders>
              <w:bottom w:val="single" w:sz="4" w:space="0" w:color="auto"/>
            </w:tcBorders>
          </w:tcPr>
          <w:p w14:paraId="44C46BD4" w14:textId="2785326F"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AD1A16" w14:paraId="14F42A36" w14:textId="77777777" w:rsidTr="00676751">
        <w:tblPrEx>
          <w:tblLook w:val="04A0" w:firstRow="1" w:lastRow="0" w:firstColumn="1" w:lastColumn="0" w:noHBand="0" w:noVBand="1"/>
        </w:tblPrEx>
        <w:trPr>
          <w:gridAfter w:val="1"/>
          <w:wAfter w:w="28" w:type="dxa"/>
          <w:trHeight w:val="317"/>
        </w:trPr>
        <w:tc>
          <w:tcPr>
            <w:tcW w:w="1438" w:type="dxa"/>
            <w:gridSpan w:val="3"/>
          </w:tcPr>
          <w:p w14:paraId="71E57705" w14:textId="77777777" w:rsidR="00C95425" w:rsidRPr="00773D43" w:rsidRDefault="00C95425" w:rsidP="00676751">
            <w:pPr>
              <w:pStyle w:val="FieldName2right"/>
            </w:pPr>
            <w:r>
              <w:t>11.</w:t>
            </w:r>
          </w:p>
        </w:tc>
        <w:tc>
          <w:tcPr>
            <w:tcW w:w="9267" w:type="dxa"/>
            <w:gridSpan w:val="5"/>
            <w:tcBorders>
              <w:bottom w:val="single" w:sz="4" w:space="0" w:color="auto"/>
            </w:tcBorders>
          </w:tcPr>
          <w:p w14:paraId="0B13E2E5" w14:textId="7DAD0D96"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C95425" w:rsidRPr="00AD1A16" w14:paraId="3DC0AC3E" w14:textId="77777777" w:rsidTr="00676751">
        <w:tblPrEx>
          <w:tblLook w:val="04A0" w:firstRow="1" w:lastRow="0" w:firstColumn="1" w:lastColumn="0" w:noHBand="0" w:noVBand="1"/>
        </w:tblPrEx>
        <w:trPr>
          <w:gridAfter w:val="1"/>
          <w:wAfter w:w="28" w:type="dxa"/>
          <w:trHeight w:val="317"/>
        </w:trPr>
        <w:tc>
          <w:tcPr>
            <w:tcW w:w="1438" w:type="dxa"/>
            <w:gridSpan w:val="3"/>
          </w:tcPr>
          <w:p w14:paraId="760403E0" w14:textId="77777777" w:rsidR="00C95425" w:rsidRPr="00773D43" w:rsidRDefault="00C95425" w:rsidP="00676751">
            <w:pPr>
              <w:pStyle w:val="FieldName2right"/>
            </w:pPr>
            <w:r>
              <w:t>12.</w:t>
            </w:r>
          </w:p>
        </w:tc>
        <w:tc>
          <w:tcPr>
            <w:tcW w:w="9267" w:type="dxa"/>
            <w:gridSpan w:val="5"/>
            <w:tcBorders>
              <w:bottom w:val="single" w:sz="4" w:space="0" w:color="auto"/>
            </w:tcBorders>
          </w:tcPr>
          <w:p w14:paraId="1315934D" w14:textId="5C575427" w:rsidR="00C95425" w:rsidRPr="00773D43" w:rsidRDefault="00C95425"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bl>
    <w:p w14:paraId="2C863CDA" w14:textId="77777777" w:rsidR="004E4239" w:rsidRDefault="004E4239">
      <w:bookmarkStart w:id="12" w:name="_Hlk160014894"/>
      <w:r>
        <w:rPr>
          <w:b/>
        </w:rPr>
        <w:br w:type="page"/>
      </w:r>
    </w:p>
    <w:tbl>
      <w:tblPr>
        <w:tblW w:w="10733" w:type="dxa"/>
        <w:tblLayout w:type="fixed"/>
        <w:tblLook w:val="04A0" w:firstRow="1" w:lastRow="0" w:firstColumn="1" w:lastColumn="0" w:noHBand="0" w:noVBand="1"/>
      </w:tblPr>
      <w:tblGrid>
        <w:gridCol w:w="268"/>
        <w:gridCol w:w="1170"/>
        <w:gridCol w:w="9267"/>
        <w:gridCol w:w="28"/>
      </w:tblGrid>
      <w:tr w:rsidR="008856F0" w:rsidRPr="00AD1A16" w14:paraId="46786D29" w14:textId="77777777" w:rsidTr="00676751">
        <w:trPr>
          <w:trHeight w:hRule="exact" w:val="317"/>
        </w:trPr>
        <w:tc>
          <w:tcPr>
            <w:tcW w:w="10733" w:type="dxa"/>
            <w:gridSpan w:val="4"/>
          </w:tcPr>
          <w:p w14:paraId="7BD8C7DD" w14:textId="161486DB" w:rsidR="008856F0" w:rsidRPr="00F56172" w:rsidRDefault="00C95425" w:rsidP="00676751">
            <w:pPr>
              <w:pStyle w:val="SECTION"/>
            </w:pPr>
            <w:r>
              <w:lastRenderedPageBreak/>
              <w:t>Strategic (make sure project map supports this category)</w:t>
            </w:r>
          </w:p>
        </w:tc>
      </w:tr>
      <w:tr w:rsidR="008856F0" w:rsidRPr="001E4605" w14:paraId="38934CFA" w14:textId="77777777" w:rsidTr="00F96264">
        <w:trPr>
          <w:gridAfter w:val="1"/>
          <w:wAfter w:w="28" w:type="dxa"/>
          <w:trHeight w:val="729"/>
        </w:trPr>
        <w:tc>
          <w:tcPr>
            <w:tcW w:w="10705" w:type="dxa"/>
            <w:gridSpan w:val="3"/>
          </w:tcPr>
          <w:p w14:paraId="40E7A347" w14:textId="4E0D39F6" w:rsidR="0094254E" w:rsidRPr="0094254E" w:rsidRDefault="008856F0" w:rsidP="004E4239">
            <w:pPr>
              <w:pStyle w:val="BodyText"/>
            </w:pPr>
            <w:r w:rsidRPr="00F56172">
              <w:rPr>
                <w:rStyle w:val="Bold"/>
                <w:b w:val="0"/>
              </w:rPr>
              <w:t xml:space="preserve">Does the </w:t>
            </w:r>
            <w:r w:rsidR="00CC52EA">
              <w:rPr>
                <w:rStyle w:val="Bold"/>
                <w:b w:val="0"/>
              </w:rPr>
              <w:t>p</w:t>
            </w:r>
            <w:r w:rsidRPr="00F56172">
              <w:rPr>
                <w:rStyle w:val="Bold"/>
                <w:b w:val="0"/>
              </w:rPr>
              <w:t xml:space="preserve">roperty contain any of the following attributes that reflect </w:t>
            </w:r>
            <w:r>
              <w:rPr>
                <w:rStyle w:val="Bold"/>
                <w:b w:val="0"/>
              </w:rPr>
              <w:t xml:space="preserve">the </w:t>
            </w:r>
            <w:r w:rsidR="00C95425">
              <w:rPr>
                <w:rStyle w:val="Bold"/>
                <w:b w:val="0"/>
              </w:rPr>
              <w:t>project’s relevance or relationship to broader landscape scale conservation efforts?</w:t>
            </w:r>
          </w:p>
          <w:p w14:paraId="50FDEDA9" w14:textId="6227D092" w:rsidR="008856F0" w:rsidRPr="00F56172" w:rsidRDefault="008856F0" w:rsidP="00F96264">
            <w:pPr>
              <w:pStyle w:val="BodyText"/>
              <w:rPr>
                <w:rStyle w:val="Italics"/>
              </w:rPr>
            </w:pPr>
            <w:r w:rsidRPr="00F56172">
              <w:rPr>
                <w:rStyle w:val="Italics"/>
              </w:rPr>
              <w:t>Please align responses with the national application requirements that allow for</w:t>
            </w:r>
            <w:r w:rsidRPr="00F56172">
              <w:rPr>
                <w:rStyle w:val="Italics"/>
                <w:color w:val="FF0000"/>
              </w:rPr>
              <w:t xml:space="preserve"> only </w:t>
            </w:r>
            <w:r w:rsidR="00C95425">
              <w:rPr>
                <w:rStyle w:val="Italics"/>
                <w:color w:val="FF0000"/>
              </w:rPr>
              <w:t>1</w:t>
            </w:r>
            <w:r w:rsidRPr="00F56172">
              <w:rPr>
                <w:rStyle w:val="Italics"/>
                <w:color w:val="FF0000"/>
              </w:rPr>
              <w:t>0 ‘</w:t>
            </w:r>
            <w:r w:rsidR="00F96264">
              <w:rPr>
                <w:rStyle w:val="Italics"/>
                <w:color w:val="FF0000"/>
              </w:rPr>
              <w:t>Strategic</w:t>
            </w:r>
            <w:r w:rsidRPr="00F56172">
              <w:rPr>
                <w:rStyle w:val="Italics"/>
                <w:color w:val="FF0000"/>
              </w:rPr>
              <w:t>’</w:t>
            </w:r>
            <w:r w:rsidRPr="00F56172">
              <w:rPr>
                <w:rStyle w:val="Italics"/>
              </w:rPr>
              <w:t xml:space="preserve"> </w:t>
            </w:r>
            <w:r w:rsidRPr="00C95425">
              <w:rPr>
                <w:rStyle w:val="Italics"/>
                <w:color w:val="FF0000"/>
              </w:rPr>
              <w:t>attributes</w:t>
            </w:r>
            <w:r w:rsidRPr="00F56172">
              <w:rPr>
                <w:rStyle w:val="Italics"/>
              </w:rPr>
              <w:t xml:space="preserve"> to be submitted, each limited to </w:t>
            </w:r>
            <w:r w:rsidR="00F96264">
              <w:rPr>
                <w:rStyle w:val="Italics"/>
                <w:color w:val="FF0000"/>
              </w:rPr>
              <w:t>4</w:t>
            </w:r>
            <w:r w:rsidRPr="00F56172">
              <w:rPr>
                <w:rStyle w:val="Italics"/>
                <w:color w:val="FF0000"/>
              </w:rPr>
              <w:t>00 characters.</w:t>
            </w:r>
            <w:r w:rsidRPr="00F56172">
              <w:rPr>
                <w:rStyle w:val="Italics"/>
              </w:rPr>
              <w:t xml:space="preserve"> Responses do no need to be submitted for every category and some categories may have more attributes than others depending on the property’s characteristics.</w:t>
            </w:r>
          </w:p>
        </w:tc>
      </w:tr>
      <w:tr w:rsidR="008856F0" w:rsidRPr="001E4605" w14:paraId="53D63824" w14:textId="77777777" w:rsidTr="00C95425">
        <w:trPr>
          <w:gridAfter w:val="1"/>
          <w:wAfter w:w="28" w:type="dxa"/>
          <w:trHeight w:val="634"/>
        </w:trPr>
        <w:tc>
          <w:tcPr>
            <w:tcW w:w="10705" w:type="dxa"/>
            <w:gridSpan w:val="3"/>
          </w:tcPr>
          <w:p w14:paraId="05FCF1D5" w14:textId="13B00B0C" w:rsidR="008856F0" w:rsidRPr="00F56172" w:rsidRDefault="00F96264" w:rsidP="00676751">
            <w:pPr>
              <w:pStyle w:val="BodyBullets"/>
              <w:rPr>
                <w:rStyle w:val="Italics"/>
              </w:rPr>
            </w:pPr>
            <w:r>
              <w:rPr>
                <w:rStyle w:val="Bold"/>
              </w:rPr>
              <w:t>Conservation initiative, strategy, or plan</w:t>
            </w:r>
            <w:r w:rsidR="008856F0" w:rsidRPr="00773D43">
              <w:t xml:space="preserve"> </w:t>
            </w:r>
            <w:r w:rsidR="00C95425">
              <w:t xml:space="preserve">– </w:t>
            </w:r>
            <w:r>
              <w:t xml:space="preserve">describe contribution considering scale, location and project attributes. </w:t>
            </w:r>
            <w:r w:rsidRPr="00F96264">
              <w:rPr>
                <w:rStyle w:val="Italics"/>
              </w:rPr>
              <w:t>(Possible data sources: DGIF Wildlife Action Plan, Virginia Outdoors Plan, County Comprehensive plan, other local plans)</w:t>
            </w:r>
          </w:p>
        </w:tc>
      </w:tr>
      <w:tr w:rsidR="008856F0" w:rsidRPr="00AD1A16" w14:paraId="6BDE80E4" w14:textId="77777777" w:rsidTr="00676751">
        <w:trPr>
          <w:gridAfter w:val="1"/>
          <w:wAfter w:w="28" w:type="dxa"/>
          <w:trHeight w:val="317"/>
        </w:trPr>
        <w:tc>
          <w:tcPr>
            <w:tcW w:w="10705" w:type="dxa"/>
            <w:gridSpan w:val="3"/>
          </w:tcPr>
          <w:p w14:paraId="5C34AD05" w14:textId="77777777" w:rsidR="008856F0" w:rsidRPr="00773D43" w:rsidRDefault="008856F0" w:rsidP="00676751">
            <w:pPr>
              <w:pStyle w:val="BodyBulletsL2nospace"/>
            </w:pPr>
            <w:r>
              <w:t>Describe each related item individually:</w:t>
            </w:r>
          </w:p>
        </w:tc>
      </w:tr>
      <w:tr w:rsidR="008856F0" w:rsidRPr="00AD1A16" w14:paraId="0E343F69" w14:textId="77777777" w:rsidTr="00676751">
        <w:trPr>
          <w:gridAfter w:val="1"/>
          <w:wAfter w:w="28" w:type="dxa"/>
          <w:trHeight w:val="317"/>
        </w:trPr>
        <w:tc>
          <w:tcPr>
            <w:tcW w:w="1438" w:type="dxa"/>
            <w:gridSpan w:val="2"/>
          </w:tcPr>
          <w:p w14:paraId="52039021" w14:textId="77777777" w:rsidR="008856F0" w:rsidRPr="00773D43" w:rsidRDefault="008856F0" w:rsidP="00676751">
            <w:pPr>
              <w:pStyle w:val="FieldName2right"/>
            </w:pPr>
            <w:r>
              <w:t>1.</w:t>
            </w:r>
          </w:p>
        </w:tc>
        <w:tc>
          <w:tcPr>
            <w:tcW w:w="9267" w:type="dxa"/>
            <w:tcBorders>
              <w:bottom w:val="single" w:sz="4" w:space="0" w:color="auto"/>
            </w:tcBorders>
          </w:tcPr>
          <w:p w14:paraId="6DBD3201" w14:textId="5F3FE0B9"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AD1A16" w14:paraId="18F02BC8" w14:textId="77777777" w:rsidTr="00676751">
        <w:trPr>
          <w:gridAfter w:val="1"/>
          <w:wAfter w:w="28" w:type="dxa"/>
          <w:trHeight w:val="317"/>
        </w:trPr>
        <w:tc>
          <w:tcPr>
            <w:tcW w:w="1438" w:type="dxa"/>
            <w:gridSpan w:val="2"/>
          </w:tcPr>
          <w:p w14:paraId="05715A1E" w14:textId="77777777" w:rsidR="008856F0" w:rsidRPr="00773D43" w:rsidRDefault="008856F0" w:rsidP="00676751">
            <w:pPr>
              <w:pStyle w:val="FieldName2right"/>
            </w:pPr>
            <w:r>
              <w:t>2.</w:t>
            </w:r>
          </w:p>
        </w:tc>
        <w:tc>
          <w:tcPr>
            <w:tcW w:w="9267" w:type="dxa"/>
            <w:tcBorders>
              <w:bottom w:val="single" w:sz="4" w:space="0" w:color="auto"/>
            </w:tcBorders>
          </w:tcPr>
          <w:p w14:paraId="689AE280" w14:textId="1024E509"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AD1A16" w14:paraId="6EF658D8" w14:textId="77777777" w:rsidTr="00676751">
        <w:trPr>
          <w:gridAfter w:val="1"/>
          <w:wAfter w:w="28" w:type="dxa"/>
          <w:trHeight w:val="317"/>
        </w:trPr>
        <w:tc>
          <w:tcPr>
            <w:tcW w:w="1438" w:type="dxa"/>
            <w:gridSpan w:val="2"/>
          </w:tcPr>
          <w:p w14:paraId="50CC64FB" w14:textId="77777777" w:rsidR="008856F0" w:rsidRPr="00773D43" w:rsidRDefault="008856F0" w:rsidP="00676751">
            <w:pPr>
              <w:pStyle w:val="FieldName2right"/>
            </w:pPr>
            <w:r>
              <w:t>3.</w:t>
            </w:r>
          </w:p>
        </w:tc>
        <w:tc>
          <w:tcPr>
            <w:tcW w:w="9267" w:type="dxa"/>
            <w:tcBorders>
              <w:bottom w:val="single" w:sz="4" w:space="0" w:color="auto"/>
            </w:tcBorders>
          </w:tcPr>
          <w:p w14:paraId="4C4ADC68" w14:textId="4A035AD6"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1E4605" w14:paraId="5D5A91D5" w14:textId="77777777" w:rsidTr="00676751">
        <w:trPr>
          <w:gridAfter w:val="1"/>
          <w:wAfter w:w="28" w:type="dxa"/>
          <w:trHeight w:val="317"/>
        </w:trPr>
        <w:tc>
          <w:tcPr>
            <w:tcW w:w="10705" w:type="dxa"/>
            <w:gridSpan w:val="3"/>
          </w:tcPr>
          <w:p w14:paraId="7BBB5937" w14:textId="63A48580" w:rsidR="008856F0" w:rsidRPr="00F56172" w:rsidRDefault="00F96264" w:rsidP="00676751">
            <w:pPr>
              <w:pStyle w:val="BodyBullets"/>
              <w:rPr>
                <w:rStyle w:val="Italics"/>
              </w:rPr>
            </w:pPr>
            <w:r>
              <w:rPr>
                <w:rStyle w:val="Bold"/>
              </w:rPr>
              <w:t>Complement protected lands</w:t>
            </w:r>
            <w:r w:rsidR="008856F0" w:rsidRPr="00773D43">
              <w:t xml:space="preserve"> </w:t>
            </w:r>
            <w:r>
              <w:t xml:space="preserve">– strategically linked to enhance already protected past FLP projects, </w:t>
            </w:r>
            <w:r w:rsidR="00CC52EA">
              <w:t>f</w:t>
            </w:r>
            <w:r>
              <w:t xml:space="preserve">ederal, </w:t>
            </w:r>
            <w:r w:rsidR="00CC52EA">
              <w:t>s</w:t>
            </w:r>
            <w:r>
              <w:t xml:space="preserve">tate or non-governmental lands </w:t>
            </w:r>
            <w:r w:rsidRPr="00F96264">
              <w:rPr>
                <w:rStyle w:val="Italics"/>
              </w:rPr>
              <w:t>(Possible data sources: Vulnerability Model and Conserved Lands layer within the NHDE)</w:t>
            </w:r>
          </w:p>
        </w:tc>
      </w:tr>
      <w:tr w:rsidR="008856F0" w:rsidRPr="00AD1A16" w14:paraId="7ABC3D9D" w14:textId="77777777" w:rsidTr="00676751">
        <w:trPr>
          <w:gridAfter w:val="1"/>
          <w:wAfter w:w="28" w:type="dxa"/>
          <w:trHeight w:val="317"/>
        </w:trPr>
        <w:tc>
          <w:tcPr>
            <w:tcW w:w="10705" w:type="dxa"/>
            <w:gridSpan w:val="3"/>
          </w:tcPr>
          <w:p w14:paraId="76998625" w14:textId="77777777" w:rsidR="008856F0" w:rsidRPr="00773D43" w:rsidRDefault="008856F0" w:rsidP="00676751">
            <w:pPr>
              <w:pStyle w:val="BodyBulletsL2nospace"/>
            </w:pPr>
            <w:r>
              <w:t>Describe each related item individually:</w:t>
            </w:r>
          </w:p>
        </w:tc>
      </w:tr>
      <w:tr w:rsidR="008856F0" w:rsidRPr="00AD1A16" w14:paraId="36B1BE71" w14:textId="77777777" w:rsidTr="00676751">
        <w:trPr>
          <w:gridAfter w:val="1"/>
          <w:wAfter w:w="28" w:type="dxa"/>
          <w:trHeight w:val="317"/>
        </w:trPr>
        <w:tc>
          <w:tcPr>
            <w:tcW w:w="1438" w:type="dxa"/>
            <w:gridSpan w:val="2"/>
          </w:tcPr>
          <w:p w14:paraId="229499C3" w14:textId="77777777" w:rsidR="008856F0" w:rsidRPr="00773D43" w:rsidRDefault="008856F0" w:rsidP="00676751">
            <w:pPr>
              <w:pStyle w:val="FieldName2right"/>
            </w:pPr>
            <w:r>
              <w:t>4.</w:t>
            </w:r>
          </w:p>
        </w:tc>
        <w:tc>
          <w:tcPr>
            <w:tcW w:w="9267" w:type="dxa"/>
            <w:tcBorders>
              <w:bottom w:val="single" w:sz="4" w:space="0" w:color="auto"/>
            </w:tcBorders>
          </w:tcPr>
          <w:p w14:paraId="39DB8CB5" w14:textId="5F4DC71D"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AD1A16" w14:paraId="07B058EB" w14:textId="77777777" w:rsidTr="00676751">
        <w:trPr>
          <w:gridAfter w:val="1"/>
          <w:wAfter w:w="28" w:type="dxa"/>
          <w:trHeight w:val="317"/>
        </w:trPr>
        <w:tc>
          <w:tcPr>
            <w:tcW w:w="1438" w:type="dxa"/>
            <w:gridSpan w:val="2"/>
          </w:tcPr>
          <w:p w14:paraId="5BE3C1DA" w14:textId="77777777" w:rsidR="008856F0" w:rsidRPr="00773D43" w:rsidRDefault="008856F0" w:rsidP="00676751">
            <w:pPr>
              <w:pStyle w:val="FieldName2right"/>
            </w:pPr>
            <w:r>
              <w:t>5.</w:t>
            </w:r>
          </w:p>
        </w:tc>
        <w:tc>
          <w:tcPr>
            <w:tcW w:w="9267" w:type="dxa"/>
            <w:tcBorders>
              <w:bottom w:val="single" w:sz="4" w:space="0" w:color="auto"/>
            </w:tcBorders>
          </w:tcPr>
          <w:p w14:paraId="4B90A901" w14:textId="37D69122"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AD1A16" w14:paraId="08A8745E" w14:textId="77777777" w:rsidTr="00676751">
        <w:trPr>
          <w:gridAfter w:val="1"/>
          <w:wAfter w:w="28" w:type="dxa"/>
          <w:trHeight w:val="317"/>
        </w:trPr>
        <w:tc>
          <w:tcPr>
            <w:tcW w:w="1438" w:type="dxa"/>
            <w:gridSpan w:val="2"/>
          </w:tcPr>
          <w:p w14:paraId="134FE2C6" w14:textId="77777777" w:rsidR="008856F0" w:rsidRPr="00773D43" w:rsidRDefault="008856F0" w:rsidP="00676751">
            <w:pPr>
              <w:pStyle w:val="FieldName2right"/>
            </w:pPr>
            <w:r>
              <w:t>6.</w:t>
            </w:r>
          </w:p>
        </w:tc>
        <w:tc>
          <w:tcPr>
            <w:tcW w:w="9267" w:type="dxa"/>
            <w:tcBorders>
              <w:bottom w:val="single" w:sz="4" w:space="0" w:color="auto"/>
            </w:tcBorders>
          </w:tcPr>
          <w:p w14:paraId="7ABB90A1" w14:textId="082CC1F2"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1E4605" w14:paraId="21D0F97E" w14:textId="77777777" w:rsidTr="00676751">
        <w:trPr>
          <w:gridAfter w:val="1"/>
          <w:wAfter w:w="28" w:type="dxa"/>
          <w:trHeight w:val="317"/>
        </w:trPr>
        <w:tc>
          <w:tcPr>
            <w:tcW w:w="10705" w:type="dxa"/>
            <w:gridSpan w:val="3"/>
          </w:tcPr>
          <w:p w14:paraId="4184E1A3" w14:textId="4C52D540" w:rsidR="008856F0" w:rsidRPr="00F56172" w:rsidRDefault="00F96264" w:rsidP="00676751">
            <w:pPr>
              <w:pStyle w:val="BodyBullets"/>
              <w:rPr>
                <w:rStyle w:val="Italics"/>
              </w:rPr>
            </w:pPr>
            <w:r>
              <w:rPr>
                <w:rStyle w:val="Bold"/>
              </w:rPr>
              <w:t xml:space="preserve">Benefits to disadvantaged communities </w:t>
            </w:r>
            <w:r>
              <w:rPr>
                <w:rStyle w:val="BodyTextChar"/>
              </w:rPr>
              <w:t xml:space="preserve">and/or address environmental justice </w:t>
            </w:r>
            <w:r w:rsidRPr="002422CC">
              <w:rPr>
                <w:rStyle w:val="Italics"/>
              </w:rPr>
              <w:t xml:space="preserve">(Guidance materials: Interim Guidance for Justice40 – federal resource released July 2023 – </w:t>
            </w:r>
            <w:hyperlink r:id="rId21" w:history="1">
              <w:r w:rsidRPr="002422CC">
                <w:rPr>
                  <w:rStyle w:val="Hyperlink"/>
                </w:rPr>
                <w:t>https://www.whitehouse.gov/wp-content/uploads/2021/07/M-21-28.pdf</w:t>
              </w:r>
            </w:hyperlink>
            <w:r w:rsidR="002422CC" w:rsidRPr="002422CC">
              <w:rPr>
                <w:rStyle w:val="Italics"/>
              </w:rPr>
              <w:t>) (</w:t>
            </w:r>
            <w:r w:rsidRPr="002422CC">
              <w:rPr>
                <w:rStyle w:val="Italics"/>
              </w:rPr>
              <w:t xml:space="preserve">Possible data source: Climate &amp; Economic Justice Screening Tool – </w:t>
            </w:r>
            <w:hyperlink r:id="rId22" w:anchor="3/33.47/-97.5" w:history="1">
              <w:r w:rsidRPr="002422CC">
                <w:rPr>
                  <w:rStyle w:val="Hyperlink"/>
                </w:rPr>
                <w:t>https://screeningtool.geoplatform.gov/en/#3/33.47/-97.5</w:t>
              </w:r>
            </w:hyperlink>
            <w:r w:rsidRPr="002422CC">
              <w:rPr>
                <w:rStyle w:val="Italics"/>
              </w:rPr>
              <w:t>)</w:t>
            </w:r>
          </w:p>
        </w:tc>
      </w:tr>
      <w:tr w:rsidR="008856F0" w:rsidRPr="00AD1A16" w14:paraId="4298BF48" w14:textId="77777777" w:rsidTr="00676751">
        <w:trPr>
          <w:gridAfter w:val="1"/>
          <w:wAfter w:w="28" w:type="dxa"/>
          <w:trHeight w:val="317"/>
        </w:trPr>
        <w:tc>
          <w:tcPr>
            <w:tcW w:w="10705" w:type="dxa"/>
            <w:gridSpan w:val="3"/>
          </w:tcPr>
          <w:p w14:paraId="690010FE" w14:textId="77777777" w:rsidR="008856F0" w:rsidRPr="00773D43" w:rsidRDefault="008856F0" w:rsidP="00676751">
            <w:pPr>
              <w:pStyle w:val="BodyBulletsL2nospace"/>
            </w:pPr>
            <w:r>
              <w:t>Describe each related item individually:</w:t>
            </w:r>
          </w:p>
        </w:tc>
      </w:tr>
      <w:tr w:rsidR="008856F0" w:rsidRPr="00AD1A16" w14:paraId="1A08244F" w14:textId="77777777" w:rsidTr="00676751">
        <w:trPr>
          <w:gridAfter w:val="1"/>
          <w:wAfter w:w="28" w:type="dxa"/>
          <w:trHeight w:val="317"/>
        </w:trPr>
        <w:tc>
          <w:tcPr>
            <w:tcW w:w="1438" w:type="dxa"/>
            <w:gridSpan w:val="2"/>
          </w:tcPr>
          <w:p w14:paraId="78EF1348" w14:textId="77777777" w:rsidR="008856F0" w:rsidRPr="00773D43" w:rsidRDefault="008856F0" w:rsidP="00676751">
            <w:pPr>
              <w:pStyle w:val="FieldName2right"/>
            </w:pPr>
            <w:r>
              <w:t>7.</w:t>
            </w:r>
          </w:p>
        </w:tc>
        <w:tc>
          <w:tcPr>
            <w:tcW w:w="9267" w:type="dxa"/>
            <w:tcBorders>
              <w:bottom w:val="single" w:sz="4" w:space="0" w:color="auto"/>
            </w:tcBorders>
          </w:tcPr>
          <w:p w14:paraId="06C3A11A" w14:textId="34279DE6"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AD1A16" w14:paraId="44363024" w14:textId="77777777" w:rsidTr="00676751">
        <w:trPr>
          <w:gridAfter w:val="1"/>
          <w:wAfter w:w="28" w:type="dxa"/>
          <w:trHeight w:val="317"/>
        </w:trPr>
        <w:tc>
          <w:tcPr>
            <w:tcW w:w="1438" w:type="dxa"/>
            <w:gridSpan w:val="2"/>
          </w:tcPr>
          <w:p w14:paraId="4565B793" w14:textId="77777777" w:rsidR="008856F0" w:rsidRPr="00773D43" w:rsidRDefault="008856F0" w:rsidP="00676751">
            <w:pPr>
              <w:pStyle w:val="FieldName2right"/>
            </w:pPr>
            <w:r>
              <w:t>8.</w:t>
            </w:r>
          </w:p>
        </w:tc>
        <w:tc>
          <w:tcPr>
            <w:tcW w:w="9267" w:type="dxa"/>
            <w:tcBorders>
              <w:bottom w:val="single" w:sz="4" w:space="0" w:color="auto"/>
            </w:tcBorders>
          </w:tcPr>
          <w:p w14:paraId="6A406A2D" w14:textId="5597EEE6"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AD1A16" w14:paraId="0B990A1A" w14:textId="77777777" w:rsidTr="00676751">
        <w:trPr>
          <w:gridAfter w:val="1"/>
          <w:wAfter w:w="28" w:type="dxa"/>
          <w:trHeight w:val="317"/>
        </w:trPr>
        <w:tc>
          <w:tcPr>
            <w:tcW w:w="1438" w:type="dxa"/>
            <w:gridSpan w:val="2"/>
          </w:tcPr>
          <w:p w14:paraId="6DE1AF37" w14:textId="77777777" w:rsidR="008856F0" w:rsidRPr="00773D43" w:rsidRDefault="008856F0" w:rsidP="00676751">
            <w:pPr>
              <w:pStyle w:val="FieldName2right"/>
            </w:pPr>
            <w:r>
              <w:t>9.</w:t>
            </w:r>
          </w:p>
        </w:tc>
        <w:tc>
          <w:tcPr>
            <w:tcW w:w="9267" w:type="dxa"/>
            <w:tcBorders>
              <w:bottom w:val="single" w:sz="4" w:space="0" w:color="auto"/>
            </w:tcBorders>
          </w:tcPr>
          <w:p w14:paraId="060BBE88" w14:textId="72C53A30"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1E4605" w14:paraId="74E4DACF" w14:textId="77777777" w:rsidTr="00C95425">
        <w:trPr>
          <w:gridAfter w:val="1"/>
          <w:wAfter w:w="28" w:type="dxa"/>
          <w:trHeight w:val="317"/>
        </w:trPr>
        <w:tc>
          <w:tcPr>
            <w:tcW w:w="10705" w:type="dxa"/>
            <w:gridSpan w:val="3"/>
          </w:tcPr>
          <w:p w14:paraId="09253EBF" w14:textId="3E78708B" w:rsidR="008856F0" w:rsidRPr="00F56172" w:rsidRDefault="00C1508F" w:rsidP="00676751">
            <w:pPr>
              <w:pStyle w:val="BodyBullets"/>
              <w:rPr>
                <w:rStyle w:val="Italics"/>
              </w:rPr>
            </w:pPr>
            <w:r>
              <w:rPr>
                <w:rStyle w:val="Bold"/>
              </w:rPr>
              <w:t>Other landscape scale goals and public benefits</w:t>
            </w:r>
            <w:r w:rsidR="008856F0" w:rsidRPr="00773D43">
              <w:t xml:space="preserve"> </w:t>
            </w:r>
            <w:r w:rsidR="008856F0">
              <w:t xml:space="preserve">– </w:t>
            </w:r>
            <w:r>
              <w:t xml:space="preserve">strategic contributions to the advancement of larger scale conservation goals </w:t>
            </w:r>
            <w:r w:rsidR="002422CC">
              <w:t>and</w:t>
            </w:r>
            <w:r>
              <w:t xml:space="preserve"> public benefits</w:t>
            </w:r>
          </w:p>
        </w:tc>
      </w:tr>
      <w:tr w:rsidR="008856F0" w:rsidRPr="00AD1A16" w14:paraId="62A7BC8C" w14:textId="77777777" w:rsidTr="00676751">
        <w:trPr>
          <w:gridAfter w:val="1"/>
          <w:wAfter w:w="28" w:type="dxa"/>
          <w:trHeight w:val="317"/>
        </w:trPr>
        <w:tc>
          <w:tcPr>
            <w:tcW w:w="10705" w:type="dxa"/>
            <w:gridSpan w:val="3"/>
          </w:tcPr>
          <w:p w14:paraId="0AAB2499" w14:textId="77777777" w:rsidR="008856F0" w:rsidRPr="00773D43" w:rsidRDefault="008856F0" w:rsidP="00676751">
            <w:pPr>
              <w:pStyle w:val="BodyBulletsL2nospace"/>
            </w:pPr>
            <w:r>
              <w:t>Describe each related item individually:</w:t>
            </w:r>
          </w:p>
        </w:tc>
      </w:tr>
      <w:tr w:rsidR="008856F0" w:rsidRPr="00AD1A16" w14:paraId="0213D12D" w14:textId="77777777" w:rsidTr="00676751">
        <w:trPr>
          <w:gridAfter w:val="1"/>
          <w:wAfter w:w="28" w:type="dxa"/>
          <w:trHeight w:val="317"/>
        </w:trPr>
        <w:tc>
          <w:tcPr>
            <w:tcW w:w="1438" w:type="dxa"/>
            <w:gridSpan w:val="2"/>
          </w:tcPr>
          <w:p w14:paraId="57F94530" w14:textId="77777777" w:rsidR="008856F0" w:rsidRPr="00773D43" w:rsidRDefault="008856F0" w:rsidP="00676751">
            <w:pPr>
              <w:pStyle w:val="FieldName2right"/>
            </w:pPr>
            <w:r>
              <w:t>10.</w:t>
            </w:r>
          </w:p>
        </w:tc>
        <w:tc>
          <w:tcPr>
            <w:tcW w:w="9267" w:type="dxa"/>
            <w:tcBorders>
              <w:bottom w:val="single" w:sz="4" w:space="0" w:color="auto"/>
            </w:tcBorders>
          </w:tcPr>
          <w:p w14:paraId="10E025B8" w14:textId="6DA790C2"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AD1A16" w14:paraId="2A360D29" w14:textId="77777777" w:rsidTr="00676751">
        <w:trPr>
          <w:gridAfter w:val="1"/>
          <w:wAfter w:w="28" w:type="dxa"/>
          <w:trHeight w:val="317"/>
        </w:trPr>
        <w:tc>
          <w:tcPr>
            <w:tcW w:w="1438" w:type="dxa"/>
            <w:gridSpan w:val="2"/>
          </w:tcPr>
          <w:p w14:paraId="4D4C49D8" w14:textId="77777777" w:rsidR="008856F0" w:rsidRPr="00773D43" w:rsidRDefault="008856F0" w:rsidP="00676751">
            <w:pPr>
              <w:pStyle w:val="FieldName2right"/>
            </w:pPr>
            <w:r>
              <w:t>11.</w:t>
            </w:r>
          </w:p>
        </w:tc>
        <w:tc>
          <w:tcPr>
            <w:tcW w:w="9267" w:type="dxa"/>
            <w:tcBorders>
              <w:bottom w:val="single" w:sz="4" w:space="0" w:color="auto"/>
            </w:tcBorders>
          </w:tcPr>
          <w:p w14:paraId="02B9BA8B" w14:textId="710D97A7"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AD1A16" w14:paraId="513A2B29" w14:textId="77777777" w:rsidTr="00676751">
        <w:trPr>
          <w:gridAfter w:val="1"/>
          <w:wAfter w:w="28" w:type="dxa"/>
          <w:trHeight w:val="317"/>
        </w:trPr>
        <w:tc>
          <w:tcPr>
            <w:tcW w:w="1438" w:type="dxa"/>
            <w:gridSpan w:val="2"/>
          </w:tcPr>
          <w:p w14:paraId="76A3AD3E" w14:textId="77777777" w:rsidR="008856F0" w:rsidRPr="00773D43" w:rsidRDefault="008856F0" w:rsidP="00676751">
            <w:pPr>
              <w:pStyle w:val="FieldName2right"/>
            </w:pPr>
            <w:r>
              <w:t>12.</w:t>
            </w:r>
          </w:p>
        </w:tc>
        <w:tc>
          <w:tcPr>
            <w:tcW w:w="9267" w:type="dxa"/>
            <w:tcBorders>
              <w:bottom w:val="single" w:sz="4" w:space="0" w:color="auto"/>
            </w:tcBorders>
          </w:tcPr>
          <w:p w14:paraId="003A2215" w14:textId="12E09023" w:rsidR="008856F0" w:rsidRPr="00773D43" w:rsidRDefault="008856F0" w:rsidP="00676751">
            <w:pPr>
              <w:pStyle w:val="DataEntry2"/>
            </w:pPr>
            <w:r w:rsidRPr="00773D43">
              <w:fldChar w:fldCharType="begin">
                <w:ffData>
                  <w:name w:val="Text1"/>
                  <w:enabled/>
                  <w:calcOnExit w:val="0"/>
                  <w:textInput/>
                </w:ffData>
              </w:fldChar>
            </w:r>
            <w:r w:rsidRPr="00773D43">
              <w:instrText xml:space="preserve"> FORMTEXT </w:instrText>
            </w:r>
            <w:r w:rsidRPr="00773D43">
              <w:fldChar w:fldCharType="separate"/>
            </w:r>
            <w:r w:rsidR="002422CC">
              <w:rPr>
                <w:noProof/>
              </w:rPr>
              <w:t> </w:t>
            </w:r>
            <w:r w:rsidR="002422CC">
              <w:rPr>
                <w:noProof/>
              </w:rPr>
              <w:t> </w:t>
            </w:r>
            <w:r w:rsidR="002422CC">
              <w:rPr>
                <w:noProof/>
              </w:rPr>
              <w:t> </w:t>
            </w:r>
            <w:r w:rsidR="002422CC">
              <w:rPr>
                <w:noProof/>
              </w:rPr>
              <w:t> </w:t>
            </w:r>
            <w:r w:rsidR="002422CC">
              <w:rPr>
                <w:noProof/>
              </w:rPr>
              <w:t> </w:t>
            </w:r>
            <w:r w:rsidRPr="00773D43">
              <w:fldChar w:fldCharType="end"/>
            </w:r>
          </w:p>
        </w:tc>
      </w:tr>
      <w:tr w:rsidR="008856F0" w:rsidRPr="0043274C" w14:paraId="5D16D0BF" w14:textId="77777777" w:rsidTr="00676751">
        <w:tblPrEx>
          <w:tblLook w:val="0000" w:firstRow="0" w:lastRow="0" w:firstColumn="0" w:lastColumn="0" w:noHBand="0" w:noVBand="0"/>
        </w:tblPrEx>
        <w:trPr>
          <w:gridAfter w:val="1"/>
          <w:wAfter w:w="28" w:type="dxa"/>
          <w:trHeight w:hRule="exact" w:val="86"/>
        </w:trPr>
        <w:tc>
          <w:tcPr>
            <w:tcW w:w="10705" w:type="dxa"/>
            <w:gridSpan w:val="3"/>
          </w:tcPr>
          <w:p w14:paraId="2BD6736C" w14:textId="77777777" w:rsidR="008856F0" w:rsidRPr="0043274C" w:rsidRDefault="008856F0" w:rsidP="00676751">
            <w:pPr>
              <w:pStyle w:val="Spacer"/>
            </w:pPr>
          </w:p>
        </w:tc>
      </w:tr>
      <w:tr w:rsidR="00FF70FF" w:rsidRPr="0056524F" w14:paraId="2D418B7F" w14:textId="77777777" w:rsidTr="00BD00DD">
        <w:tblPrEx>
          <w:tblLook w:val="0000" w:firstRow="0" w:lastRow="0" w:firstColumn="0" w:lastColumn="0" w:noHBand="0" w:noVBand="0"/>
        </w:tblPrEx>
        <w:trPr>
          <w:gridAfter w:val="1"/>
          <w:wAfter w:w="28" w:type="dxa"/>
          <w:trHeight w:hRule="exact" w:val="288"/>
        </w:trPr>
        <w:tc>
          <w:tcPr>
            <w:tcW w:w="1070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7A12CD3" w14:textId="0862311B" w:rsidR="00FF70FF" w:rsidRPr="0056524F" w:rsidRDefault="00FF70FF" w:rsidP="00DF5260">
            <w:pPr>
              <w:pStyle w:val="SECTION"/>
            </w:pPr>
            <w:r w:rsidRPr="0056524F">
              <w:t>SECTION</w:t>
            </w:r>
            <w:r w:rsidR="00610C0B" w:rsidRPr="0056524F">
              <w:t xml:space="preserve"> 4</w:t>
            </w:r>
            <w:r w:rsidRPr="0056524F">
              <w:t xml:space="preserve"> –</w:t>
            </w:r>
            <w:r w:rsidR="00FF7A35">
              <w:t>Project Narrative Overview</w:t>
            </w:r>
          </w:p>
        </w:tc>
      </w:tr>
      <w:tr w:rsidR="00FF70FF" w:rsidRPr="0056524F" w14:paraId="3BD52050" w14:textId="77777777" w:rsidTr="00E80BA5">
        <w:tblPrEx>
          <w:tblLook w:val="0000" w:firstRow="0" w:lastRow="0" w:firstColumn="0" w:lastColumn="0" w:noHBand="0" w:noVBand="0"/>
        </w:tblPrEx>
        <w:trPr>
          <w:gridAfter w:val="1"/>
          <w:wAfter w:w="28" w:type="dxa"/>
          <w:trHeight w:hRule="exact" w:val="1198"/>
        </w:trPr>
        <w:tc>
          <w:tcPr>
            <w:tcW w:w="10705" w:type="dxa"/>
            <w:gridSpan w:val="3"/>
          </w:tcPr>
          <w:p w14:paraId="4FAD063D" w14:textId="59D1EDD4" w:rsidR="00610C0B" w:rsidRPr="0056524F" w:rsidRDefault="00FF7A35" w:rsidP="00FF7A35">
            <w:pPr>
              <w:pStyle w:val="FieldName2"/>
            </w:pPr>
            <w:bookmarkStart w:id="13" w:name="_Hlk159588704"/>
            <w:bookmarkStart w:id="14" w:name="_Hlk159514431"/>
            <w:bookmarkEnd w:id="12"/>
            <w:r>
              <w:t xml:space="preserve">A single project narrative is required to be submitted to represent the larger project proposal if more than one property/tract will be involved. The narrative must touch on the contributions and conservation values of each individual property/tract. The goal should be a brief summary of the relationship between the project proposal with the Forest Legacy Core Criteria (national application process allows the narrative to contain up to a </w:t>
            </w:r>
            <w:r w:rsidRPr="00FF7A35">
              <w:rPr>
                <w:color w:val="FF0000"/>
              </w:rPr>
              <w:t>1250 character</w:t>
            </w:r>
            <w:r>
              <w:t xml:space="preserve"> limit).</w:t>
            </w:r>
          </w:p>
        </w:tc>
      </w:tr>
      <w:bookmarkEnd w:id="14"/>
      <w:tr w:rsidR="00974012" w:rsidRPr="0056524F" w14:paraId="160B8C5B" w14:textId="77777777" w:rsidTr="00FF7A35">
        <w:trPr>
          <w:gridAfter w:val="1"/>
          <w:wAfter w:w="28" w:type="dxa"/>
          <w:trHeight w:val="2160"/>
        </w:trPr>
        <w:tc>
          <w:tcPr>
            <w:tcW w:w="268" w:type="dxa"/>
          </w:tcPr>
          <w:p w14:paraId="3410DD02" w14:textId="77777777" w:rsidR="00974012" w:rsidRPr="0056524F" w:rsidRDefault="00974012" w:rsidP="00056D9D">
            <w:pPr>
              <w:pStyle w:val="FieldName2"/>
            </w:pPr>
          </w:p>
        </w:tc>
        <w:tc>
          <w:tcPr>
            <w:tcW w:w="10437" w:type="dxa"/>
            <w:gridSpan w:val="2"/>
          </w:tcPr>
          <w:p w14:paraId="05FB557F" w14:textId="28D82FF2" w:rsidR="00974012" w:rsidRPr="0056524F" w:rsidRDefault="00974012" w:rsidP="00056D9D">
            <w:pPr>
              <w:pStyle w:val="DataEntry2"/>
            </w:pPr>
            <w:r w:rsidRPr="0056524F">
              <w:fldChar w:fldCharType="begin">
                <w:ffData>
                  <w:name w:val="Text1"/>
                  <w:enabled/>
                  <w:calcOnExit w:val="0"/>
                  <w:textInput/>
                </w:ffData>
              </w:fldChar>
            </w:r>
            <w:r w:rsidRPr="0056524F">
              <w:instrText xml:space="preserve"> FORMTEXT </w:instrText>
            </w:r>
            <w:r w:rsidRPr="0056524F">
              <w:fldChar w:fldCharType="separate"/>
            </w:r>
            <w:r w:rsidR="002422CC">
              <w:rPr>
                <w:noProof/>
              </w:rPr>
              <w:t> </w:t>
            </w:r>
            <w:r w:rsidR="002422CC">
              <w:rPr>
                <w:noProof/>
              </w:rPr>
              <w:t> </w:t>
            </w:r>
            <w:r w:rsidR="002422CC">
              <w:rPr>
                <w:noProof/>
              </w:rPr>
              <w:t> </w:t>
            </w:r>
            <w:r w:rsidR="002422CC">
              <w:rPr>
                <w:noProof/>
              </w:rPr>
              <w:t> </w:t>
            </w:r>
            <w:r w:rsidR="002422CC">
              <w:rPr>
                <w:noProof/>
              </w:rPr>
              <w:t> </w:t>
            </w:r>
            <w:r w:rsidRPr="0056524F">
              <w:fldChar w:fldCharType="end"/>
            </w:r>
          </w:p>
        </w:tc>
      </w:tr>
    </w:tbl>
    <w:p w14:paraId="1439402D" w14:textId="77777777" w:rsidR="008502E2" w:rsidRDefault="008502E2">
      <w:bookmarkStart w:id="15" w:name="_Hlk159587662"/>
      <w:bookmarkEnd w:id="13"/>
      <w:r>
        <w:br w:type="page"/>
      </w:r>
    </w:p>
    <w:tbl>
      <w:tblPr>
        <w:tblW w:w="10733" w:type="dxa"/>
        <w:tblLayout w:type="fixed"/>
        <w:tblLook w:val="0000" w:firstRow="0" w:lastRow="0" w:firstColumn="0" w:lastColumn="0" w:noHBand="0" w:noVBand="0"/>
      </w:tblPr>
      <w:tblGrid>
        <w:gridCol w:w="3510"/>
        <w:gridCol w:w="3780"/>
        <w:gridCol w:w="3415"/>
        <w:gridCol w:w="28"/>
      </w:tblGrid>
      <w:tr w:rsidR="00FF70FF" w:rsidRPr="0043274C" w14:paraId="6CEB9170" w14:textId="77777777" w:rsidTr="00BD00DD">
        <w:trPr>
          <w:gridAfter w:val="1"/>
          <w:wAfter w:w="28" w:type="dxa"/>
          <w:trHeight w:hRule="exact" w:val="86"/>
        </w:trPr>
        <w:tc>
          <w:tcPr>
            <w:tcW w:w="10705" w:type="dxa"/>
            <w:gridSpan w:val="3"/>
            <w:tcBorders>
              <w:bottom w:val="single" w:sz="4" w:space="0" w:color="auto"/>
            </w:tcBorders>
          </w:tcPr>
          <w:p w14:paraId="6DFBB8C0" w14:textId="4350F7A5" w:rsidR="00FF70FF" w:rsidRPr="0043274C" w:rsidRDefault="00FF70FF" w:rsidP="00155184">
            <w:pPr>
              <w:pStyle w:val="Spacer"/>
            </w:pPr>
          </w:p>
        </w:tc>
      </w:tr>
      <w:tr w:rsidR="0017712E" w:rsidRPr="0043274C" w14:paraId="7B8DA1C8" w14:textId="77777777" w:rsidTr="00BD00DD">
        <w:trPr>
          <w:gridAfter w:val="1"/>
          <w:wAfter w:w="28" w:type="dxa"/>
          <w:trHeight w:hRule="exact" w:val="288"/>
        </w:trPr>
        <w:tc>
          <w:tcPr>
            <w:tcW w:w="1070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43760E9" w14:textId="45C389E9" w:rsidR="0017712E" w:rsidRPr="0043274C" w:rsidRDefault="0017712E" w:rsidP="00056D9D">
            <w:pPr>
              <w:pStyle w:val="SECTION"/>
            </w:pPr>
            <w:bookmarkStart w:id="16" w:name="_Hlk159587196"/>
            <w:bookmarkEnd w:id="15"/>
            <w:r w:rsidRPr="0043274C">
              <w:t xml:space="preserve">SECTION 5 – </w:t>
            </w:r>
            <w:r w:rsidR="00FF7A35">
              <w:t>Supporting Parties</w:t>
            </w:r>
          </w:p>
        </w:tc>
      </w:tr>
      <w:tr w:rsidR="0017712E" w:rsidRPr="0043274C" w14:paraId="64C78393" w14:textId="77777777" w:rsidTr="00FF7A35">
        <w:trPr>
          <w:gridAfter w:val="1"/>
          <w:wAfter w:w="28" w:type="dxa"/>
          <w:trHeight w:hRule="exact" w:val="802"/>
        </w:trPr>
        <w:tc>
          <w:tcPr>
            <w:tcW w:w="10705" w:type="dxa"/>
            <w:gridSpan w:val="3"/>
          </w:tcPr>
          <w:p w14:paraId="5794066E" w14:textId="154BD32E" w:rsidR="0017712E" w:rsidRPr="0043274C" w:rsidRDefault="00FF7A35" w:rsidP="00056D9D">
            <w:pPr>
              <w:pStyle w:val="BodyBullets"/>
            </w:pPr>
            <w:bookmarkStart w:id="17" w:name="_Hlk159607316"/>
            <w:r>
              <w:t xml:space="preserve">Provide a list of the anticipated parties that will provide or have already provided written letters of support for the project proposal; all strategic links to protected </w:t>
            </w:r>
            <w:r w:rsidR="002422CC">
              <w:t>f</w:t>
            </w:r>
            <w:r>
              <w:t xml:space="preserve">ederal, </w:t>
            </w:r>
            <w:r w:rsidR="002422CC">
              <w:t>s</w:t>
            </w:r>
            <w:r>
              <w:t>tate or non-governmental lands mentioned in the project proposal should provide written letters of support.</w:t>
            </w:r>
          </w:p>
        </w:tc>
      </w:tr>
      <w:tr w:rsidR="00B539CC" w:rsidRPr="002D6314" w14:paraId="76BDBDE7" w14:textId="77777777" w:rsidTr="00B539CC">
        <w:trPr>
          <w:trHeight w:hRule="exact" w:val="317"/>
        </w:trPr>
        <w:tc>
          <w:tcPr>
            <w:tcW w:w="3510" w:type="dxa"/>
            <w:tcBorders>
              <w:bottom w:val="single" w:sz="4" w:space="0" w:color="auto"/>
            </w:tcBorders>
          </w:tcPr>
          <w:p w14:paraId="439BF351" w14:textId="616273CE" w:rsidR="00B539CC" w:rsidRPr="0046500E" w:rsidRDefault="00B539CC" w:rsidP="00745B82">
            <w:pPr>
              <w:pStyle w:val="FieldName2"/>
            </w:pPr>
            <w:bookmarkStart w:id="18" w:name="_Hlk160035914"/>
            <w:r>
              <w:t>Supporting Party</w:t>
            </w:r>
          </w:p>
        </w:tc>
        <w:tc>
          <w:tcPr>
            <w:tcW w:w="3780" w:type="dxa"/>
            <w:tcBorders>
              <w:bottom w:val="single" w:sz="4" w:space="0" w:color="auto"/>
            </w:tcBorders>
          </w:tcPr>
          <w:p w14:paraId="50D2490F" w14:textId="0B550F36" w:rsidR="00B539CC" w:rsidRPr="002D6314" w:rsidRDefault="00B539CC" w:rsidP="00B539CC">
            <w:pPr>
              <w:pStyle w:val="FieldName2"/>
            </w:pPr>
            <w:r>
              <w:t>Connection to Project</w:t>
            </w:r>
          </w:p>
        </w:tc>
        <w:tc>
          <w:tcPr>
            <w:tcW w:w="3443" w:type="dxa"/>
            <w:gridSpan w:val="2"/>
            <w:tcBorders>
              <w:bottom w:val="single" w:sz="4" w:space="0" w:color="auto"/>
            </w:tcBorders>
          </w:tcPr>
          <w:p w14:paraId="5BA8D344" w14:textId="04FD70D4" w:rsidR="00B539CC" w:rsidRPr="002D6314" w:rsidRDefault="00B539CC" w:rsidP="00B539CC">
            <w:pPr>
              <w:pStyle w:val="FieldName2"/>
            </w:pPr>
            <w:r>
              <w:t>Anticipated Date to Obtain</w:t>
            </w:r>
          </w:p>
        </w:tc>
      </w:tr>
      <w:bookmarkStart w:id="19" w:name="_Hlk160036015"/>
      <w:bookmarkEnd w:id="17"/>
      <w:bookmarkEnd w:id="18"/>
      <w:tr w:rsidR="00B539CC" w:rsidRPr="002D6314" w14:paraId="71368D59" w14:textId="77777777" w:rsidTr="00B539CC">
        <w:trPr>
          <w:trHeight w:hRule="exact" w:val="317"/>
        </w:trPr>
        <w:tc>
          <w:tcPr>
            <w:tcW w:w="3510" w:type="dxa"/>
            <w:tcBorders>
              <w:bottom w:val="single" w:sz="4" w:space="0" w:color="auto"/>
            </w:tcBorders>
          </w:tcPr>
          <w:p w14:paraId="6A57973C" w14:textId="02691D2E" w:rsidR="00B539CC" w:rsidRPr="0046500E" w:rsidRDefault="00B539CC" w:rsidP="00B539CC">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3D51C78B" w14:textId="7A62AF3D" w:rsidR="00B539CC" w:rsidRPr="002D6314" w:rsidRDefault="00B539CC" w:rsidP="00B539CC">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0560E4CF" w14:textId="40123230" w:rsidR="00B539CC" w:rsidRPr="002D6314" w:rsidRDefault="00B539CC" w:rsidP="00B539CC">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bookmarkStart w:id="20" w:name="_Hlk159587786"/>
      <w:bookmarkEnd w:id="19"/>
      <w:tr w:rsidR="00B539CC" w:rsidRPr="002D6314" w14:paraId="4B1F0E40" w14:textId="77777777" w:rsidTr="00B539CC">
        <w:trPr>
          <w:trHeight w:hRule="exact" w:val="317"/>
        </w:trPr>
        <w:tc>
          <w:tcPr>
            <w:tcW w:w="3510" w:type="dxa"/>
            <w:tcBorders>
              <w:bottom w:val="single" w:sz="4" w:space="0" w:color="auto"/>
            </w:tcBorders>
          </w:tcPr>
          <w:p w14:paraId="750E0335" w14:textId="73C4F287"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359E06BC" w14:textId="3B2EC1FD"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0A752527" w14:textId="7E2CB509"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28FE4A70" w14:textId="77777777" w:rsidTr="00B539CC">
        <w:trPr>
          <w:trHeight w:hRule="exact" w:val="317"/>
        </w:trPr>
        <w:tc>
          <w:tcPr>
            <w:tcW w:w="3510" w:type="dxa"/>
            <w:tcBorders>
              <w:bottom w:val="single" w:sz="4" w:space="0" w:color="auto"/>
            </w:tcBorders>
          </w:tcPr>
          <w:p w14:paraId="60A7506E" w14:textId="2BE7E0EB"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0DC57F6E" w14:textId="65832D2E"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6CB64EEA" w14:textId="7EBF0DA2"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21F75ED8" w14:textId="77777777" w:rsidTr="00B539CC">
        <w:trPr>
          <w:trHeight w:hRule="exact" w:val="317"/>
        </w:trPr>
        <w:tc>
          <w:tcPr>
            <w:tcW w:w="3510" w:type="dxa"/>
            <w:tcBorders>
              <w:bottom w:val="single" w:sz="4" w:space="0" w:color="auto"/>
            </w:tcBorders>
          </w:tcPr>
          <w:p w14:paraId="69883364" w14:textId="427079D6"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29286124" w14:textId="1DDB5540"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0D236571" w14:textId="0B84CCA0"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5BA18272" w14:textId="77777777" w:rsidTr="00B539CC">
        <w:trPr>
          <w:trHeight w:hRule="exact" w:val="317"/>
        </w:trPr>
        <w:tc>
          <w:tcPr>
            <w:tcW w:w="3510" w:type="dxa"/>
            <w:tcBorders>
              <w:bottom w:val="single" w:sz="4" w:space="0" w:color="auto"/>
            </w:tcBorders>
          </w:tcPr>
          <w:p w14:paraId="2F7D01F4" w14:textId="32E842E8"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69C0C2AF" w14:textId="389E944A"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22F993A2" w14:textId="73428A5C"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03716960" w14:textId="77777777" w:rsidTr="00B539CC">
        <w:trPr>
          <w:trHeight w:hRule="exact" w:val="317"/>
        </w:trPr>
        <w:tc>
          <w:tcPr>
            <w:tcW w:w="3510" w:type="dxa"/>
            <w:tcBorders>
              <w:bottom w:val="single" w:sz="4" w:space="0" w:color="auto"/>
            </w:tcBorders>
          </w:tcPr>
          <w:p w14:paraId="5E162C06" w14:textId="0074C64B"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13A3CF81" w14:textId="4C04D4A1"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0E5C3BDE" w14:textId="63444371"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5B4272E4" w14:textId="77777777" w:rsidTr="00B539CC">
        <w:trPr>
          <w:trHeight w:hRule="exact" w:val="317"/>
        </w:trPr>
        <w:tc>
          <w:tcPr>
            <w:tcW w:w="3510" w:type="dxa"/>
            <w:tcBorders>
              <w:bottom w:val="single" w:sz="4" w:space="0" w:color="auto"/>
            </w:tcBorders>
          </w:tcPr>
          <w:p w14:paraId="2F37F839" w14:textId="37E20FE9"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113A5FB4" w14:textId="060345AD"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07762A53" w14:textId="508918A7"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47098F3B" w14:textId="77777777" w:rsidTr="00B539CC">
        <w:trPr>
          <w:trHeight w:hRule="exact" w:val="317"/>
        </w:trPr>
        <w:tc>
          <w:tcPr>
            <w:tcW w:w="3510" w:type="dxa"/>
            <w:tcBorders>
              <w:bottom w:val="single" w:sz="4" w:space="0" w:color="auto"/>
            </w:tcBorders>
          </w:tcPr>
          <w:p w14:paraId="15D00BFE" w14:textId="725EBACF"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6968C046" w14:textId="024B3609"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72A535B0" w14:textId="20FA69F4"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607DDC91" w14:textId="77777777" w:rsidTr="00B539CC">
        <w:trPr>
          <w:trHeight w:hRule="exact" w:val="317"/>
        </w:trPr>
        <w:tc>
          <w:tcPr>
            <w:tcW w:w="3510" w:type="dxa"/>
            <w:tcBorders>
              <w:bottom w:val="single" w:sz="4" w:space="0" w:color="auto"/>
            </w:tcBorders>
          </w:tcPr>
          <w:p w14:paraId="6AD3E0EB" w14:textId="6AA5CDBC"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5D6895EC" w14:textId="2C9437A4"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104C76FF" w14:textId="782ECCF5"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5E2E052F" w14:textId="77777777" w:rsidTr="00B539CC">
        <w:trPr>
          <w:trHeight w:hRule="exact" w:val="317"/>
        </w:trPr>
        <w:tc>
          <w:tcPr>
            <w:tcW w:w="3510" w:type="dxa"/>
            <w:tcBorders>
              <w:bottom w:val="single" w:sz="4" w:space="0" w:color="auto"/>
            </w:tcBorders>
          </w:tcPr>
          <w:p w14:paraId="57838EE6" w14:textId="7BF01B41"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6D0E00CB" w14:textId="0A80E4A5"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4D415385" w14:textId="0A700BC7"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tr w:rsidR="00B539CC" w:rsidRPr="002D6314" w14:paraId="54C4FCD6" w14:textId="77777777" w:rsidTr="00B539CC">
        <w:trPr>
          <w:trHeight w:hRule="exact" w:val="317"/>
        </w:trPr>
        <w:tc>
          <w:tcPr>
            <w:tcW w:w="3510" w:type="dxa"/>
            <w:tcBorders>
              <w:bottom w:val="single" w:sz="4" w:space="0" w:color="auto"/>
            </w:tcBorders>
          </w:tcPr>
          <w:p w14:paraId="2689BD2F" w14:textId="69AB9D24" w:rsidR="00B539CC" w:rsidRPr="0046500E"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780" w:type="dxa"/>
            <w:tcBorders>
              <w:bottom w:val="single" w:sz="4" w:space="0" w:color="auto"/>
            </w:tcBorders>
          </w:tcPr>
          <w:p w14:paraId="0D2B7723" w14:textId="7546E18C"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c>
          <w:tcPr>
            <w:tcW w:w="3443" w:type="dxa"/>
            <w:gridSpan w:val="2"/>
            <w:tcBorders>
              <w:bottom w:val="single" w:sz="4" w:space="0" w:color="auto"/>
            </w:tcBorders>
          </w:tcPr>
          <w:p w14:paraId="578642FE" w14:textId="474AE822" w:rsidR="00B539CC" w:rsidRPr="002D6314" w:rsidRDefault="00B539CC" w:rsidP="00745B82">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2422CC">
              <w:rPr>
                <w:noProof/>
              </w:rPr>
              <w:t> </w:t>
            </w:r>
            <w:r w:rsidR="002422CC">
              <w:rPr>
                <w:noProof/>
              </w:rPr>
              <w:t> </w:t>
            </w:r>
            <w:r w:rsidR="002422CC">
              <w:rPr>
                <w:noProof/>
              </w:rPr>
              <w:t> </w:t>
            </w:r>
            <w:r w:rsidR="002422CC">
              <w:rPr>
                <w:noProof/>
              </w:rPr>
              <w:t> </w:t>
            </w:r>
            <w:r w:rsidR="002422CC">
              <w:rPr>
                <w:noProof/>
              </w:rPr>
              <w:t> </w:t>
            </w:r>
            <w:r w:rsidRPr="002D6314">
              <w:fldChar w:fldCharType="end"/>
            </w:r>
          </w:p>
        </w:tc>
      </w:tr>
      <w:bookmarkEnd w:id="16"/>
      <w:bookmarkEnd w:id="20"/>
    </w:tbl>
    <w:p w14:paraId="4E92E965" w14:textId="77777777" w:rsidR="001E0681" w:rsidRPr="00372BB2" w:rsidRDefault="001E0681" w:rsidP="00B539CC">
      <w:pPr>
        <w:pStyle w:val="Spacer"/>
        <w:rPr>
          <w:sz w:val="4"/>
          <w:szCs w:val="4"/>
        </w:rPr>
      </w:pPr>
    </w:p>
    <w:sectPr w:rsidR="001E0681" w:rsidRPr="00372BB2" w:rsidSect="006C3A8E">
      <w:headerReference w:type="even" r:id="rId23"/>
      <w:headerReference w:type="default" r:id="rId24"/>
      <w:footerReference w:type="even" r:id="rId25"/>
      <w:footerReference w:type="default" r:id="rId26"/>
      <w:headerReference w:type="first" r:id="rId27"/>
      <w:pgSz w:w="12240" w:h="15840"/>
      <w:pgMar w:top="720" w:right="864" w:bottom="720" w:left="86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48A1" w14:textId="77777777" w:rsidR="006D1FB9" w:rsidRDefault="006D1FB9">
      <w:r>
        <w:separator/>
      </w:r>
    </w:p>
  </w:endnote>
  <w:endnote w:type="continuationSeparator" w:id="0">
    <w:p w14:paraId="07898E4B" w14:textId="77777777" w:rsidR="006D1FB9" w:rsidRDefault="006D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F19" w14:textId="77777777" w:rsidR="00964BDD" w:rsidRDefault="00964BDD" w:rsidP="00F10847">
    <w:pPr>
      <w:pStyle w:val="Footer"/>
      <w:framePr w:wrap="around" w:vAnchor="text" w:hAnchor="margin" w:xAlign="right" w:y="1"/>
    </w:pPr>
    <w:r>
      <w:fldChar w:fldCharType="begin"/>
    </w:r>
    <w:r>
      <w:instrText xml:space="preserve">PAGE  </w:instrText>
    </w:r>
    <w:r>
      <w:fldChar w:fldCharType="end"/>
    </w:r>
  </w:p>
  <w:p w14:paraId="3FF0DABB" w14:textId="77777777" w:rsidR="00964BDD" w:rsidRDefault="00964BDD" w:rsidP="00F1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7CCA" w14:textId="6AF4F5A1" w:rsidR="00964BDD" w:rsidRPr="00C8687A" w:rsidRDefault="0075356E" w:rsidP="003A7A5C">
    <w:pPr>
      <w:pStyle w:val="Footer"/>
      <w:tabs>
        <w:tab w:val="center" w:pos="5490"/>
      </w:tabs>
    </w:pPr>
    <w:r>
      <w:t>D</w:t>
    </w:r>
    <w:r w:rsidR="00964BDD" w:rsidRPr="00C8687A">
      <w:t>OF | F-</w:t>
    </w:r>
    <w:r w:rsidR="004A4482">
      <w:t>10.</w:t>
    </w:r>
    <w:r w:rsidR="0094254E">
      <w:t>6</w:t>
    </w:r>
    <w:r w:rsidR="00964BDD" w:rsidRPr="00C8687A">
      <w:tab/>
    </w:r>
    <w:r w:rsidR="00964BDD">
      <w:t>Original – Headquarters</w:t>
    </w:r>
    <w:r w:rsidR="00964BDD">
      <w:tab/>
    </w:r>
    <w:r w:rsidR="00964BDD" w:rsidRPr="00C8687A">
      <w:t xml:space="preserve">page </w:t>
    </w:r>
    <w:r w:rsidR="00964BDD" w:rsidRPr="00C8687A">
      <w:fldChar w:fldCharType="begin"/>
    </w:r>
    <w:r w:rsidR="00964BDD" w:rsidRPr="00C8687A">
      <w:instrText xml:space="preserve"> PAGE </w:instrText>
    </w:r>
    <w:r w:rsidR="00964BDD" w:rsidRPr="00C8687A">
      <w:fldChar w:fldCharType="separate"/>
    </w:r>
    <w:r w:rsidR="00CB1B15">
      <w:rPr>
        <w:noProof/>
      </w:rPr>
      <w:t>2</w:t>
    </w:r>
    <w:r w:rsidR="00964BDD" w:rsidRPr="00C8687A">
      <w:fldChar w:fldCharType="end"/>
    </w:r>
    <w:r w:rsidR="00964BDD" w:rsidRPr="00C8687A">
      <w:t xml:space="preserve"> of </w:t>
    </w:r>
    <w:r w:rsidR="002B7249">
      <w:rPr>
        <w:noProof/>
      </w:rPr>
      <w:fldChar w:fldCharType="begin"/>
    </w:r>
    <w:r w:rsidR="002B7249">
      <w:rPr>
        <w:noProof/>
      </w:rPr>
      <w:instrText xml:space="preserve"> NUMPAGES </w:instrText>
    </w:r>
    <w:r w:rsidR="002B7249">
      <w:rPr>
        <w:noProof/>
      </w:rPr>
      <w:fldChar w:fldCharType="separate"/>
    </w:r>
    <w:r w:rsidR="00CB1B15">
      <w:rPr>
        <w:noProof/>
      </w:rPr>
      <w:t>2</w:t>
    </w:r>
    <w:r w:rsidR="002B72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5759" w14:textId="77777777" w:rsidR="006D1FB9" w:rsidRDefault="006D1FB9">
      <w:r>
        <w:separator/>
      </w:r>
    </w:p>
  </w:footnote>
  <w:footnote w:type="continuationSeparator" w:id="0">
    <w:p w14:paraId="330FE251" w14:textId="77777777" w:rsidR="006D1FB9" w:rsidRDefault="006D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3AA5" w14:textId="77777777" w:rsidR="00964BDD" w:rsidRDefault="006D1FB9">
    <w:pPr>
      <w:pStyle w:val="Header"/>
    </w:pPr>
    <w:r>
      <w:rPr>
        <w:noProof/>
      </w:rPr>
      <w:pict w14:anchorId="7DBE8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55.8pt;height:185.25pt;rotation:315;z-index:-251655168;mso-wrap-edited:f;mso-width-percent:0;mso-height-percent:0;mso-position-horizontal:center;mso-position-horizontal-relative:margin;mso-position-vertical:center;mso-position-vertical-relative:margin;mso-width-percent:0;mso-height-percent:0" wrapcoords="21425 5509 17839 5509 17752 5509 17693 6121 17227 5509 16906 5246 16790 5421 14808 5421 14662 5771 14545 6471 14604 6821 14604 12505 12330 6208 11718 4809 11514 5334 11280 5509 11164 5771 10231 11455 8424 6558 7812 5072 7578 5509 5742 5509 5596 5771 5538 7170 4051 7170 3264 5334 3060 5771 2740 5509 2273 5421 787 5509 641 5946 641 16178 845 16790 2827 16790 3293 16353 3760 15828 4139 14953 4430 13817 5042 15565 5975 17314 6325 16527 6354 13642 6442 11893 7345 14516 8628 17314 8744 16965 9007 16702 9065 16265 9327 16527 9881 17314 10085 16877 10348 15740 10581 14341 11106 13991 11718 13904 11980 14604 13321 17140 13467 17140 13787 16790 13904 16527 13554 14429 13263 12592 14604 16527 15070 17577 15361 16702 15361 13029 15740 12068 16994 11980 17227 11805 17285 11018 19676 17577 19996 16702 20025 7083 21279 6995 21483 6821 21570 6558 21570 5946 21425 5509"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000" w:firstRow="0" w:lastRow="0" w:firstColumn="0" w:lastColumn="0" w:noHBand="0" w:noVBand="0"/>
    </w:tblPr>
    <w:tblGrid>
      <w:gridCol w:w="1260"/>
      <w:gridCol w:w="8100"/>
      <w:gridCol w:w="1350"/>
    </w:tblGrid>
    <w:tr w:rsidR="00964BDD" w:rsidRPr="005721A2" w14:paraId="5F8CF532" w14:textId="77777777" w:rsidTr="006218B7">
      <w:trPr>
        <w:cantSplit/>
      </w:trPr>
      <w:tc>
        <w:tcPr>
          <w:tcW w:w="1260" w:type="dxa"/>
        </w:tcPr>
        <w:p w14:paraId="35ECD8BF" w14:textId="6A200D45" w:rsidR="00964BDD" w:rsidRPr="00BB4924" w:rsidRDefault="00964BDD" w:rsidP="00E06A8C">
          <w:pPr>
            <w:pStyle w:val="HeaderFormNumber"/>
          </w:pPr>
          <w:r w:rsidRPr="00BB4924">
            <w:t xml:space="preserve">Form </w:t>
          </w:r>
          <w:r w:rsidR="00763F41">
            <w:t>10.</w:t>
          </w:r>
          <w:r w:rsidR="009F2C50">
            <w:t>6</w:t>
          </w:r>
        </w:p>
      </w:tc>
      <w:tc>
        <w:tcPr>
          <w:tcW w:w="8100" w:type="dxa"/>
        </w:tcPr>
        <w:p w14:paraId="5A43DA12" w14:textId="77777777" w:rsidR="00964BDD" w:rsidRPr="00FA51DB" w:rsidRDefault="00964BDD" w:rsidP="00FA51DB">
          <w:pPr>
            <w:pStyle w:val="HeaderVDOF"/>
          </w:pPr>
          <w:r w:rsidRPr="00FA51DB">
            <w:t>VIRGINIA DEPARTMENT OF FORESTRY</w:t>
          </w:r>
        </w:p>
      </w:tc>
      <w:tc>
        <w:tcPr>
          <w:tcW w:w="1350" w:type="dxa"/>
          <w:vMerge w:val="restart"/>
        </w:tcPr>
        <w:p w14:paraId="7811D7B3" w14:textId="77777777" w:rsidR="00964BDD" w:rsidRPr="00E97B0A" w:rsidRDefault="00964BDD" w:rsidP="006218B7">
          <w:pPr>
            <w:pStyle w:val="HeaderAppNumber"/>
            <w:jc w:val="right"/>
          </w:pPr>
          <w:r>
            <w:rPr>
              <w:noProof/>
            </w:rPr>
            <w:drawing>
              <wp:inline distT="0" distB="0" distL="0" distR="0" wp14:anchorId="4336B8B5" wp14:editId="2558D9C3">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964BDD" w:rsidRPr="005721A2" w14:paraId="2B8AC72F" w14:textId="77777777" w:rsidTr="006218B7">
      <w:trPr>
        <w:cantSplit/>
      </w:trPr>
      <w:tc>
        <w:tcPr>
          <w:tcW w:w="1260" w:type="dxa"/>
        </w:tcPr>
        <w:p w14:paraId="3DA77314" w14:textId="35BD27E0" w:rsidR="00964BDD" w:rsidRPr="003A6702" w:rsidRDefault="00763F41" w:rsidP="001E12A2">
          <w:pPr>
            <w:pStyle w:val="HeaderDate"/>
          </w:pPr>
          <w:r>
            <w:t>0</w:t>
          </w:r>
          <w:r w:rsidR="00561EA9">
            <w:t>3/06</w:t>
          </w:r>
          <w:r>
            <w:t>/2024</w:t>
          </w:r>
        </w:p>
      </w:tc>
      <w:tc>
        <w:tcPr>
          <w:tcW w:w="8100" w:type="dxa"/>
        </w:tcPr>
        <w:p w14:paraId="5BF6A007" w14:textId="3FBA5C67" w:rsidR="00964BDD" w:rsidRPr="00E531B1" w:rsidRDefault="00763F41" w:rsidP="004A2871">
          <w:pPr>
            <w:pStyle w:val="HeaderTitle"/>
          </w:pPr>
          <w:r>
            <w:t xml:space="preserve">Forest Legacy Program Application – </w:t>
          </w:r>
          <w:r w:rsidR="009F2C50">
            <w:t>Property Proposal</w:t>
          </w:r>
        </w:p>
      </w:tc>
      <w:tc>
        <w:tcPr>
          <w:tcW w:w="1350" w:type="dxa"/>
          <w:vMerge/>
        </w:tcPr>
        <w:p w14:paraId="1F661D9D" w14:textId="77777777" w:rsidR="00964BDD" w:rsidRPr="00E97B0A" w:rsidRDefault="00964BDD" w:rsidP="008E36EC">
          <w:pPr>
            <w:pStyle w:val="HeaderNumber"/>
          </w:pPr>
        </w:p>
      </w:tc>
    </w:tr>
  </w:tbl>
  <w:p w14:paraId="060823EE" w14:textId="77777777" w:rsidR="00964BDD" w:rsidRDefault="00964BDD" w:rsidP="0046500E">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8D8B" w14:textId="77777777" w:rsidR="00964BDD" w:rsidRDefault="006D1FB9">
    <w:pPr>
      <w:pStyle w:val="Header"/>
    </w:pPr>
    <w:r>
      <w:rPr>
        <w:noProof/>
      </w:rPr>
      <w:pict w14:anchorId="4AFD7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55.8pt;height:185.25pt;rotation:315;z-index:-251653120;mso-wrap-edited:f;mso-width-percent:0;mso-height-percent:0;mso-position-horizontal:center;mso-position-horizontal-relative:margin;mso-position-vertical:center;mso-position-vertical-relative:margin;mso-width-percent:0;mso-height-percent:0" wrapcoords="21425 5509 17839 5509 17752 5509 17693 6121 17227 5509 16906 5246 16790 5421 14808 5421 14662 5771 14545 6471 14604 6821 14604 12505 12330 6208 11718 4809 11514 5334 11280 5509 11164 5771 10231 11455 8424 6558 7812 5072 7578 5509 5742 5509 5596 5771 5538 7170 4051 7170 3264 5334 3060 5771 2740 5509 2273 5421 787 5509 641 5946 641 16178 845 16790 2827 16790 3293 16353 3760 15828 4139 14953 4430 13817 5042 15565 5975 17314 6325 16527 6354 13642 6442 11893 7345 14516 8628 17314 8744 16965 9007 16702 9065 16265 9327 16527 9881 17314 10085 16877 10348 15740 10581 14341 11106 13991 11718 13904 11980 14604 13321 17140 13467 17140 13787 16790 13904 16527 13554 14429 13263 12592 14604 16527 15070 17577 15361 16702 15361 13029 15740 12068 16994 11980 17227 11805 17285 11018 19676 17577 19996 16702 20025 7083 21279 6995 21483 6821 21570 6558 21570 5946 21425 5509"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5A20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720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D244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5404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FE62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46B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C21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DE25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02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B85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B4294"/>
    <w:multiLevelType w:val="hybridMultilevel"/>
    <w:tmpl w:val="BC06C314"/>
    <w:lvl w:ilvl="0" w:tplc="B79A184A">
      <w:start w:val="1"/>
      <w:numFmt w:val="bullet"/>
      <w:pStyle w:val="BodyBulletsL2nospace"/>
      <w:lvlText w:val=""/>
      <w:lvlJc w:val="left"/>
      <w:pPr>
        <w:ind w:left="1080" w:hanging="360"/>
      </w:pPr>
      <w:rPr>
        <w:rFonts w:ascii="Wingdings" w:hAnsi="Wingdings" w:hint="default"/>
        <w:color w:val="ADCB9B"/>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1" w15:restartNumberingAfterBreak="0">
    <w:nsid w:val="051943FC"/>
    <w:multiLevelType w:val="hybridMultilevel"/>
    <w:tmpl w:val="C994ABD0"/>
    <w:lvl w:ilvl="0" w:tplc="6900BCFC">
      <w:start w:val="1"/>
      <w:numFmt w:val="decimal"/>
      <w:lvlText w:val="%1."/>
      <w:lvlJc w:val="left"/>
      <w:pPr>
        <w:ind w:left="288" w:hanging="288"/>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1208AF"/>
    <w:multiLevelType w:val="hybridMultilevel"/>
    <w:tmpl w:val="7A7ED0B6"/>
    <w:lvl w:ilvl="0" w:tplc="7BE6924A">
      <w:start w:val="1"/>
      <w:numFmt w:val="bullet"/>
      <w:pStyle w:val="BodyBullets"/>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D846AB"/>
    <w:multiLevelType w:val="hybridMultilevel"/>
    <w:tmpl w:val="341A1ADC"/>
    <w:lvl w:ilvl="0" w:tplc="317CE6A2">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1A4A50"/>
    <w:multiLevelType w:val="multilevel"/>
    <w:tmpl w:val="36B4E37E"/>
    <w:lvl w:ilvl="0">
      <w:start w:val="1"/>
      <w:numFmt w:val="decimal"/>
      <w:lvlText w:val="%1."/>
      <w:lvlJc w:val="left"/>
      <w:pPr>
        <w:ind w:left="360" w:hanging="360"/>
      </w:pPr>
      <w:rPr>
        <w:rFonts w:hint="default"/>
        <w:color w:val="C2D69B" w:themeColor="accent3" w:themeTint="99"/>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CB370E"/>
    <w:multiLevelType w:val="multilevel"/>
    <w:tmpl w:val="BA200B06"/>
    <w:lvl w:ilvl="0">
      <w:start w:val="1"/>
      <w:numFmt w:val="decimal"/>
      <w:lvlText w:val="%1."/>
      <w:lvlJc w:val="left"/>
      <w:pPr>
        <w:ind w:left="288" w:hanging="288"/>
      </w:pPr>
      <w:rPr>
        <w:rFont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FFE7E5D"/>
    <w:multiLevelType w:val="multilevel"/>
    <w:tmpl w:val="70107B0A"/>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C2E128E"/>
    <w:multiLevelType w:val="hybridMultilevel"/>
    <w:tmpl w:val="A1CA35EC"/>
    <w:lvl w:ilvl="0" w:tplc="0FDEFAC8">
      <w:start w:val="1"/>
      <w:numFmt w:val="decimal"/>
      <w:lvlText w:val="%1."/>
      <w:lvlJc w:val="left"/>
      <w:pPr>
        <w:ind w:left="230" w:hanging="23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810B33"/>
    <w:multiLevelType w:val="hybridMultilevel"/>
    <w:tmpl w:val="104230AA"/>
    <w:lvl w:ilvl="0" w:tplc="374498EE">
      <w:start w:val="1"/>
      <w:numFmt w:val="bullet"/>
      <w:pStyle w:val="BodyBulletsL3"/>
      <w:lvlText w:val=""/>
      <w:lvlJc w:val="left"/>
      <w:pPr>
        <w:ind w:left="1440" w:hanging="360"/>
      </w:pPr>
      <w:rPr>
        <w:rFonts w:ascii="Symbol" w:hAnsi="Symbol" w:hint="default"/>
        <w:color w:val="8CB98D"/>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9" w15:restartNumberingAfterBreak="0">
    <w:nsid w:val="716336F5"/>
    <w:multiLevelType w:val="hybridMultilevel"/>
    <w:tmpl w:val="6F5A2BAE"/>
    <w:lvl w:ilvl="0" w:tplc="02828222">
      <w:start w:val="1"/>
      <w:numFmt w:val="bullet"/>
      <w:pStyle w:val="BodyBulletsL2"/>
      <w:lvlText w:val=""/>
      <w:lvlJc w:val="left"/>
      <w:pPr>
        <w:ind w:left="1080" w:hanging="360"/>
      </w:pPr>
      <w:rPr>
        <w:rFonts w:ascii="Wingdings" w:hAnsi="Wingdings" w:hint="default"/>
        <w:color w:val="4C8B4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2B7A"/>
    <w:multiLevelType w:val="hybridMultilevel"/>
    <w:tmpl w:val="AA90E85E"/>
    <w:lvl w:ilvl="0" w:tplc="987C5468">
      <w:start w:val="1"/>
      <w:numFmt w:val="decimal"/>
      <w:pStyle w:val="BodyNumbers"/>
      <w:lvlText w:val="%1."/>
      <w:lvlJc w:val="left"/>
      <w:pPr>
        <w:ind w:left="1080" w:hanging="360"/>
      </w:pPr>
    </w:lvl>
    <w:lvl w:ilvl="1" w:tplc="165ADE88">
      <w:start w:val="1"/>
      <w:numFmt w:val="lowerLetter"/>
      <w:pStyle w:val="BodyNumbersL2"/>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16cid:durableId="211700696">
    <w:abstractNumId w:val="9"/>
  </w:num>
  <w:num w:numId="2" w16cid:durableId="1419865367">
    <w:abstractNumId w:val="7"/>
  </w:num>
  <w:num w:numId="3" w16cid:durableId="1901475240">
    <w:abstractNumId w:val="6"/>
  </w:num>
  <w:num w:numId="4" w16cid:durableId="387147899">
    <w:abstractNumId w:val="5"/>
  </w:num>
  <w:num w:numId="5" w16cid:durableId="1598253274">
    <w:abstractNumId w:val="4"/>
  </w:num>
  <w:num w:numId="6" w16cid:durableId="288979407">
    <w:abstractNumId w:val="8"/>
  </w:num>
  <w:num w:numId="7" w16cid:durableId="804397613">
    <w:abstractNumId w:val="3"/>
  </w:num>
  <w:num w:numId="8" w16cid:durableId="1435708751">
    <w:abstractNumId w:val="2"/>
  </w:num>
  <w:num w:numId="9" w16cid:durableId="1167666904">
    <w:abstractNumId w:val="1"/>
  </w:num>
  <w:num w:numId="10" w16cid:durableId="1107389689">
    <w:abstractNumId w:val="0"/>
  </w:num>
  <w:num w:numId="11" w16cid:durableId="880672937">
    <w:abstractNumId w:val="12"/>
  </w:num>
  <w:num w:numId="12" w16cid:durableId="1779643694">
    <w:abstractNumId w:val="13"/>
  </w:num>
  <w:num w:numId="13" w16cid:durableId="1546990078">
    <w:abstractNumId w:val="14"/>
  </w:num>
  <w:num w:numId="14" w16cid:durableId="2015373157">
    <w:abstractNumId w:val="16"/>
  </w:num>
  <w:num w:numId="15" w16cid:durableId="713039022">
    <w:abstractNumId w:val="11"/>
  </w:num>
  <w:num w:numId="16" w16cid:durableId="1345130748">
    <w:abstractNumId w:val="15"/>
  </w:num>
  <w:num w:numId="17" w16cid:durableId="798185659">
    <w:abstractNumId w:val="17"/>
  </w:num>
  <w:num w:numId="18" w16cid:durableId="935097484">
    <w:abstractNumId w:val="10"/>
  </w:num>
  <w:num w:numId="19" w16cid:durableId="1775204710">
    <w:abstractNumId w:val="19"/>
  </w:num>
  <w:num w:numId="20" w16cid:durableId="540827203">
    <w:abstractNumId w:val="18"/>
  </w:num>
  <w:num w:numId="21" w16cid:durableId="2443584">
    <w:abstractNumId w:val="18"/>
  </w:num>
  <w:num w:numId="22" w16cid:durableId="1832676047">
    <w:abstractNumId w:val="20"/>
  </w:num>
  <w:num w:numId="23" w16cid:durableId="2024089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nrKJ5HJ83vGvrGtimQvGFfYDibRuAYcBsTR92yNDq1aZgStuzEoiabAME+Rf8Axoz+OOvwgGUvpDoF54br5zA==" w:salt="VEwlPixf4ZZfRvZfAKR5Mw=="/>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5C"/>
    <w:rsid w:val="0000446B"/>
    <w:rsid w:val="000073A5"/>
    <w:rsid w:val="00012970"/>
    <w:rsid w:val="00013786"/>
    <w:rsid w:val="00017530"/>
    <w:rsid w:val="00023008"/>
    <w:rsid w:val="000272E7"/>
    <w:rsid w:val="000372D1"/>
    <w:rsid w:val="00043A64"/>
    <w:rsid w:val="00066986"/>
    <w:rsid w:val="000860CC"/>
    <w:rsid w:val="000A6F78"/>
    <w:rsid w:val="000C4C27"/>
    <w:rsid w:val="000C5823"/>
    <w:rsid w:val="000D0E2C"/>
    <w:rsid w:val="00110127"/>
    <w:rsid w:val="00114556"/>
    <w:rsid w:val="00116E12"/>
    <w:rsid w:val="00123439"/>
    <w:rsid w:val="00127477"/>
    <w:rsid w:val="0014682B"/>
    <w:rsid w:val="001508FC"/>
    <w:rsid w:val="00155184"/>
    <w:rsid w:val="00155E2C"/>
    <w:rsid w:val="001572CC"/>
    <w:rsid w:val="00167144"/>
    <w:rsid w:val="0017712E"/>
    <w:rsid w:val="001A0321"/>
    <w:rsid w:val="001B3DA1"/>
    <w:rsid w:val="001D56A8"/>
    <w:rsid w:val="001E0681"/>
    <w:rsid w:val="001E12A2"/>
    <w:rsid w:val="001E450A"/>
    <w:rsid w:val="001F1172"/>
    <w:rsid w:val="001F185A"/>
    <w:rsid w:val="0020738A"/>
    <w:rsid w:val="002155F8"/>
    <w:rsid w:val="00226911"/>
    <w:rsid w:val="00237AD6"/>
    <w:rsid w:val="002422CC"/>
    <w:rsid w:val="0024295B"/>
    <w:rsid w:val="002566A6"/>
    <w:rsid w:val="00280E4C"/>
    <w:rsid w:val="00281F57"/>
    <w:rsid w:val="002912AB"/>
    <w:rsid w:val="00293351"/>
    <w:rsid w:val="00295600"/>
    <w:rsid w:val="002A1C19"/>
    <w:rsid w:val="002B0518"/>
    <w:rsid w:val="002B7249"/>
    <w:rsid w:val="002B7D87"/>
    <w:rsid w:val="002C37AC"/>
    <w:rsid w:val="002C7FA1"/>
    <w:rsid w:val="002D6314"/>
    <w:rsid w:val="002E02D3"/>
    <w:rsid w:val="002E5D7D"/>
    <w:rsid w:val="002E62DF"/>
    <w:rsid w:val="0031028F"/>
    <w:rsid w:val="003251B9"/>
    <w:rsid w:val="0033067A"/>
    <w:rsid w:val="00341A3A"/>
    <w:rsid w:val="00356B26"/>
    <w:rsid w:val="00372BB2"/>
    <w:rsid w:val="003830EF"/>
    <w:rsid w:val="00383E97"/>
    <w:rsid w:val="00383F6E"/>
    <w:rsid w:val="0038426C"/>
    <w:rsid w:val="00390304"/>
    <w:rsid w:val="00391C49"/>
    <w:rsid w:val="00391E85"/>
    <w:rsid w:val="003A2AEC"/>
    <w:rsid w:val="003A3590"/>
    <w:rsid w:val="003A3F89"/>
    <w:rsid w:val="003A6702"/>
    <w:rsid w:val="003A7966"/>
    <w:rsid w:val="003A7A5C"/>
    <w:rsid w:val="003B358E"/>
    <w:rsid w:val="003B710D"/>
    <w:rsid w:val="004045AB"/>
    <w:rsid w:val="00416B06"/>
    <w:rsid w:val="0042395D"/>
    <w:rsid w:val="0042666B"/>
    <w:rsid w:val="0043274C"/>
    <w:rsid w:val="004455D6"/>
    <w:rsid w:val="00460261"/>
    <w:rsid w:val="0046500E"/>
    <w:rsid w:val="004660AD"/>
    <w:rsid w:val="0046658D"/>
    <w:rsid w:val="00480270"/>
    <w:rsid w:val="00491C16"/>
    <w:rsid w:val="00492611"/>
    <w:rsid w:val="004A13C2"/>
    <w:rsid w:val="004A2871"/>
    <w:rsid w:val="004A4482"/>
    <w:rsid w:val="004D710F"/>
    <w:rsid w:val="004E4239"/>
    <w:rsid w:val="005001EC"/>
    <w:rsid w:val="005009C3"/>
    <w:rsid w:val="0050442D"/>
    <w:rsid w:val="00511926"/>
    <w:rsid w:val="005213C4"/>
    <w:rsid w:val="00534F4D"/>
    <w:rsid w:val="005565B2"/>
    <w:rsid w:val="00561EA9"/>
    <w:rsid w:val="0056524F"/>
    <w:rsid w:val="005675C9"/>
    <w:rsid w:val="005721A2"/>
    <w:rsid w:val="00575BD6"/>
    <w:rsid w:val="0059577B"/>
    <w:rsid w:val="005A75D3"/>
    <w:rsid w:val="005D4B5A"/>
    <w:rsid w:val="005D500C"/>
    <w:rsid w:val="005F1961"/>
    <w:rsid w:val="00610C0B"/>
    <w:rsid w:val="00611248"/>
    <w:rsid w:val="006218B7"/>
    <w:rsid w:val="00622940"/>
    <w:rsid w:val="00624A3B"/>
    <w:rsid w:val="00646A21"/>
    <w:rsid w:val="00655FAD"/>
    <w:rsid w:val="00657938"/>
    <w:rsid w:val="00673F59"/>
    <w:rsid w:val="006748F5"/>
    <w:rsid w:val="0069131B"/>
    <w:rsid w:val="006A1AE8"/>
    <w:rsid w:val="006A6AD1"/>
    <w:rsid w:val="006C3A8E"/>
    <w:rsid w:val="006C4201"/>
    <w:rsid w:val="006D1FB9"/>
    <w:rsid w:val="006F63CC"/>
    <w:rsid w:val="00701AC9"/>
    <w:rsid w:val="00715732"/>
    <w:rsid w:val="007159EA"/>
    <w:rsid w:val="0071773F"/>
    <w:rsid w:val="00724A1A"/>
    <w:rsid w:val="00725B86"/>
    <w:rsid w:val="00741DD1"/>
    <w:rsid w:val="00746E68"/>
    <w:rsid w:val="0075356E"/>
    <w:rsid w:val="00763F41"/>
    <w:rsid w:val="00764B69"/>
    <w:rsid w:val="00773D43"/>
    <w:rsid w:val="0077697C"/>
    <w:rsid w:val="00776A9F"/>
    <w:rsid w:val="007879BF"/>
    <w:rsid w:val="00794EC6"/>
    <w:rsid w:val="007A027C"/>
    <w:rsid w:val="007B1F15"/>
    <w:rsid w:val="007B234B"/>
    <w:rsid w:val="007B5AA6"/>
    <w:rsid w:val="007B6B23"/>
    <w:rsid w:val="007C435A"/>
    <w:rsid w:val="007C4906"/>
    <w:rsid w:val="007E22F3"/>
    <w:rsid w:val="007E6296"/>
    <w:rsid w:val="007F0BCC"/>
    <w:rsid w:val="007F5A91"/>
    <w:rsid w:val="0081750D"/>
    <w:rsid w:val="00833971"/>
    <w:rsid w:val="00842540"/>
    <w:rsid w:val="008502E2"/>
    <w:rsid w:val="008519D6"/>
    <w:rsid w:val="00851DD9"/>
    <w:rsid w:val="00857597"/>
    <w:rsid w:val="0086117A"/>
    <w:rsid w:val="00865C96"/>
    <w:rsid w:val="008713F9"/>
    <w:rsid w:val="008856F0"/>
    <w:rsid w:val="008A6DC3"/>
    <w:rsid w:val="008C630E"/>
    <w:rsid w:val="008D7FC6"/>
    <w:rsid w:val="008E36EC"/>
    <w:rsid w:val="00906F2E"/>
    <w:rsid w:val="00910E1A"/>
    <w:rsid w:val="00914634"/>
    <w:rsid w:val="00925B33"/>
    <w:rsid w:val="0094254E"/>
    <w:rsid w:val="00964BDD"/>
    <w:rsid w:val="00966A4B"/>
    <w:rsid w:val="00966EF8"/>
    <w:rsid w:val="00974012"/>
    <w:rsid w:val="00984D7F"/>
    <w:rsid w:val="0099547A"/>
    <w:rsid w:val="009C35E5"/>
    <w:rsid w:val="009C5AE9"/>
    <w:rsid w:val="009E2EC3"/>
    <w:rsid w:val="009F2C50"/>
    <w:rsid w:val="00A000E6"/>
    <w:rsid w:val="00A06FBF"/>
    <w:rsid w:val="00A4418F"/>
    <w:rsid w:val="00AA308E"/>
    <w:rsid w:val="00AC5495"/>
    <w:rsid w:val="00AD08D4"/>
    <w:rsid w:val="00AD1A16"/>
    <w:rsid w:val="00AD205C"/>
    <w:rsid w:val="00AD39B0"/>
    <w:rsid w:val="00AF0C10"/>
    <w:rsid w:val="00AF738E"/>
    <w:rsid w:val="00B1320E"/>
    <w:rsid w:val="00B40F4A"/>
    <w:rsid w:val="00B52AE3"/>
    <w:rsid w:val="00B539CC"/>
    <w:rsid w:val="00B80724"/>
    <w:rsid w:val="00B82DD1"/>
    <w:rsid w:val="00B8731F"/>
    <w:rsid w:val="00B945E8"/>
    <w:rsid w:val="00B96835"/>
    <w:rsid w:val="00BA0C63"/>
    <w:rsid w:val="00BB4924"/>
    <w:rsid w:val="00BB5ECC"/>
    <w:rsid w:val="00BD00DD"/>
    <w:rsid w:val="00BE28DF"/>
    <w:rsid w:val="00C13805"/>
    <w:rsid w:val="00C1508F"/>
    <w:rsid w:val="00C20F1B"/>
    <w:rsid w:val="00C53934"/>
    <w:rsid w:val="00C565CD"/>
    <w:rsid w:val="00C8687A"/>
    <w:rsid w:val="00C9375F"/>
    <w:rsid w:val="00C95425"/>
    <w:rsid w:val="00C95EF8"/>
    <w:rsid w:val="00CA34FB"/>
    <w:rsid w:val="00CA6805"/>
    <w:rsid w:val="00CA7261"/>
    <w:rsid w:val="00CB1B15"/>
    <w:rsid w:val="00CB4DC6"/>
    <w:rsid w:val="00CC4399"/>
    <w:rsid w:val="00CC52EA"/>
    <w:rsid w:val="00CF0769"/>
    <w:rsid w:val="00CF3C54"/>
    <w:rsid w:val="00CF4650"/>
    <w:rsid w:val="00D0490D"/>
    <w:rsid w:val="00D170E1"/>
    <w:rsid w:val="00D176EC"/>
    <w:rsid w:val="00D21434"/>
    <w:rsid w:val="00D331B4"/>
    <w:rsid w:val="00D35913"/>
    <w:rsid w:val="00D36B34"/>
    <w:rsid w:val="00D4154A"/>
    <w:rsid w:val="00D62E12"/>
    <w:rsid w:val="00D7252A"/>
    <w:rsid w:val="00D739FF"/>
    <w:rsid w:val="00D83DE1"/>
    <w:rsid w:val="00D86BF9"/>
    <w:rsid w:val="00D92061"/>
    <w:rsid w:val="00D93103"/>
    <w:rsid w:val="00DA3021"/>
    <w:rsid w:val="00DA3BE4"/>
    <w:rsid w:val="00DD1BEC"/>
    <w:rsid w:val="00DD6D3B"/>
    <w:rsid w:val="00DF2BFB"/>
    <w:rsid w:val="00DF5260"/>
    <w:rsid w:val="00DF5568"/>
    <w:rsid w:val="00DF6E71"/>
    <w:rsid w:val="00E00858"/>
    <w:rsid w:val="00E06A8C"/>
    <w:rsid w:val="00E108A0"/>
    <w:rsid w:val="00E16B44"/>
    <w:rsid w:val="00E179DA"/>
    <w:rsid w:val="00E2658D"/>
    <w:rsid w:val="00E40555"/>
    <w:rsid w:val="00E531B1"/>
    <w:rsid w:val="00E62F69"/>
    <w:rsid w:val="00E700E1"/>
    <w:rsid w:val="00E71E8C"/>
    <w:rsid w:val="00E77EEB"/>
    <w:rsid w:val="00E80BA5"/>
    <w:rsid w:val="00E8287C"/>
    <w:rsid w:val="00E97B0A"/>
    <w:rsid w:val="00EB773D"/>
    <w:rsid w:val="00EC0608"/>
    <w:rsid w:val="00ED581D"/>
    <w:rsid w:val="00EE750F"/>
    <w:rsid w:val="00EF6A40"/>
    <w:rsid w:val="00F10847"/>
    <w:rsid w:val="00F3484F"/>
    <w:rsid w:val="00F432CF"/>
    <w:rsid w:val="00F475B0"/>
    <w:rsid w:val="00F56172"/>
    <w:rsid w:val="00F7209A"/>
    <w:rsid w:val="00F96264"/>
    <w:rsid w:val="00F96B59"/>
    <w:rsid w:val="00FA085B"/>
    <w:rsid w:val="00FA51DB"/>
    <w:rsid w:val="00FB111F"/>
    <w:rsid w:val="00FB5D4D"/>
    <w:rsid w:val="00FD1064"/>
    <w:rsid w:val="00FD3503"/>
    <w:rsid w:val="00FE2339"/>
    <w:rsid w:val="00FE63DB"/>
    <w:rsid w:val="00FF1127"/>
    <w:rsid w:val="00FF70FF"/>
    <w:rsid w:val="00FF7A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594BF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62F69"/>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paragraph" w:styleId="Heading5">
    <w:name w:val="heading 5"/>
    <w:basedOn w:val="Normal"/>
    <w:next w:val="Normal"/>
    <w:link w:val="Heading5Char"/>
    <w:semiHidden/>
    <w:unhideWhenUsed/>
    <w:qFormat/>
    <w:rsid w:val="00114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23"/>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E71E8C"/>
    <w:rPr>
      <w:rFonts w:ascii="Lucida Grande" w:hAnsi="Lucida Grande" w:cs="Lucida Grande"/>
      <w:sz w:val="18"/>
      <w:szCs w:val="18"/>
    </w:rPr>
  </w:style>
  <w:style w:type="character" w:customStyle="1" w:styleId="BalloonTextChar">
    <w:name w:val="Balloon Text Char"/>
    <w:basedOn w:val="DefaultParagraphFont"/>
    <w:link w:val="BalloonText"/>
    <w:rsid w:val="00E71E8C"/>
    <w:rPr>
      <w:rFonts w:ascii="Lucida Grande" w:hAnsi="Lucida Grande" w:cs="Lucida Grande"/>
      <w:sz w:val="18"/>
      <w:szCs w:val="18"/>
    </w:rPr>
  </w:style>
  <w:style w:type="paragraph" w:styleId="NormalWeb">
    <w:name w:val="Normal (Web)"/>
    <w:basedOn w:val="Normal"/>
    <w:uiPriority w:val="99"/>
    <w:semiHidden/>
    <w:unhideWhenUsed/>
    <w:rsid w:val="00480270"/>
    <w:pPr>
      <w:spacing w:before="100" w:beforeAutospacing="1" w:after="100" w:afterAutospacing="1"/>
    </w:pPr>
    <w:rPr>
      <w:rFonts w:ascii="Times New Roman" w:eastAsiaTheme="minorEastAsia" w:hAnsi="Times New Roman"/>
      <w:sz w:val="24"/>
      <w:szCs w:val="24"/>
    </w:rPr>
  </w:style>
  <w:style w:type="character" w:styleId="Hyperlink">
    <w:name w:val="Hyperlink"/>
    <w:unhideWhenUsed/>
    <w:rsid w:val="00763F41"/>
    <w:rPr>
      <w:color w:val="0000FF"/>
      <w:u w:val="single"/>
    </w:rPr>
  </w:style>
  <w:style w:type="character" w:styleId="UnresolvedMention">
    <w:name w:val="Unresolved Mention"/>
    <w:basedOn w:val="DefaultParagraphFont"/>
    <w:uiPriority w:val="99"/>
    <w:semiHidden/>
    <w:unhideWhenUsed/>
    <w:rsid w:val="004A13C2"/>
    <w:rPr>
      <w:color w:val="605E5C"/>
      <w:shd w:val="clear" w:color="auto" w:fill="E1DFDD"/>
    </w:rPr>
  </w:style>
  <w:style w:type="paragraph" w:customStyle="1" w:styleId="TableDataleft">
    <w:name w:val="Table Data left"/>
    <w:basedOn w:val="Normal"/>
    <w:rsid w:val="005D500C"/>
    <w:pPr>
      <w:spacing w:before="20" w:after="20"/>
    </w:pPr>
    <w:rPr>
      <w:sz w:val="20"/>
      <w:szCs w:val="22"/>
    </w:rPr>
  </w:style>
  <w:style w:type="character" w:customStyle="1" w:styleId="Heading5Char">
    <w:name w:val="Heading 5 Char"/>
    <w:basedOn w:val="DefaultParagraphFont"/>
    <w:link w:val="Heading5"/>
    <w:uiPriority w:val="9"/>
    <w:rsid w:val="00114556"/>
    <w:rPr>
      <w:rFonts w:asciiTheme="majorHAnsi" w:eastAsiaTheme="majorEastAsia" w:hAnsiTheme="majorHAnsi" w:cstheme="majorBidi"/>
      <w:color w:val="365F91" w:themeColor="accent1" w:themeShade="BF"/>
      <w:sz w:val="22"/>
    </w:rPr>
  </w:style>
  <w:style w:type="paragraph" w:customStyle="1" w:styleId="BodyTextNoSpace">
    <w:name w:val="Body Text No Space"/>
    <w:basedOn w:val="BodyText"/>
    <w:qFormat/>
    <w:rsid w:val="007C4906"/>
    <w:pPr>
      <w:spacing w:before="0" w:after="0"/>
    </w:pPr>
  </w:style>
  <w:style w:type="paragraph" w:customStyle="1" w:styleId="BodyBulletsL2nospace">
    <w:name w:val="Body Bullets L2 no space"/>
    <w:basedOn w:val="Normal"/>
    <w:rsid w:val="007C4906"/>
    <w:pPr>
      <w:numPr>
        <w:numId w:val="18"/>
      </w:numPr>
    </w:pPr>
    <w:rPr>
      <w:sz w:val="20"/>
      <w:szCs w:val="24"/>
      <w:lang w:bidi="en-US"/>
    </w:rPr>
  </w:style>
  <w:style w:type="character" w:styleId="FollowedHyperlink">
    <w:name w:val="FollowedHyperlink"/>
    <w:basedOn w:val="DefaultParagraphFont"/>
    <w:semiHidden/>
    <w:unhideWhenUsed/>
    <w:rsid w:val="007C4906"/>
    <w:rPr>
      <w:color w:val="800080" w:themeColor="followedHyperlink"/>
      <w:u w:val="single"/>
    </w:rPr>
  </w:style>
  <w:style w:type="paragraph" w:customStyle="1" w:styleId="BodyQuote">
    <w:name w:val="Body Quote"/>
    <w:basedOn w:val="BodyText"/>
    <w:rsid w:val="00AD1A16"/>
    <w:pPr>
      <w:jc w:val="center"/>
    </w:pPr>
    <w:rPr>
      <w:b/>
      <w:i/>
      <w:sz w:val="24"/>
      <w:szCs w:val="24"/>
    </w:rPr>
  </w:style>
  <w:style w:type="paragraph" w:customStyle="1" w:styleId="BodyBulletsL2">
    <w:name w:val="Body Bullets L2"/>
    <w:basedOn w:val="BodyBullets"/>
    <w:rsid w:val="00F56172"/>
    <w:pPr>
      <w:numPr>
        <w:numId w:val="19"/>
      </w:numPr>
    </w:pPr>
    <w:rPr>
      <w:rFonts w:eastAsiaTheme="minorHAnsi" w:cstheme="minorBidi"/>
      <w:szCs w:val="24"/>
      <w:lang w:bidi="en-US"/>
    </w:rPr>
  </w:style>
  <w:style w:type="paragraph" w:customStyle="1" w:styleId="BodyBulletsL3">
    <w:name w:val="Body Bullets L3"/>
    <w:basedOn w:val="BodyBullets"/>
    <w:rsid w:val="00F56172"/>
    <w:pPr>
      <w:numPr>
        <w:numId w:val="21"/>
      </w:numPr>
    </w:pPr>
    <w:rPr>
      <w:rFonts w:eastAsiaTheme="minorHAnsi" w:cstheme="minorBidi"/>
      <w:lang w:bidi="en-US"/>
    </w:rPr>
  </w:style>
  <w:style w:type="paragraph" w:customStyle="1" w:styleId="BodyBulletsL3nospace">
    <w:name w:val="Body Bullets L3 no space"/>
    <w:basedOn w:val="BodyBulletsL3"/>
    <w:rsid w:val="00F56172"/>
    <w:pPr>
      <w:spacing w:before="0" w:after="0"/>
    </w:pPr>
  </w:style>
  <w:style w:type="character" w:customStyle="1" w:styleId="BoldItalic">
    <w:name w:val="Bold Italic"/>
    <w:rsid w:val="00F56172"/>
    <w:rPr>
      <w:b/>
      <w:i/>
    </w:rPr>
  </w:style>
  <w:style w:type="paragraph" w:customStyle="1" w:styleId="BodyNumbersL2">
    <w:name w:val="Body Numbers L2"/>
    <w:basedOn w:val="BodyNumbers"/>
    <w:rsid w:val="00773D43"/>
    <w:pPr>
      <w:numPr>
        <w:ilvl w:val="1"/>
      </w:numPr>
      <w:spacing w:before="120" w:after="120"/>
    </w:pPr>
    <w:rPr>
      <w:rFonts w:eastAsiaTheme="minorHAnsi" w:cstheme="minorBidi"/>
      <w:lang w:bidi="en-US"/>
    </w:rPr>
  </w:style>
  <w:style w:type="paragraph" w:customStyle="1" w:styleId="BodyNumbersL2nospace">
    <w:name w:val="Body Numbers L2 no space"/>
    <w:basedOn w:val="BodyNumbersL2"/>
    <w:rsid w:val="00773D43"/>
    <w:pPr>
      <w:spacing w:before="0" w:after="0"/>
      <w:ind w:left="1080"/>
    </w:pPr>
  </w:style>
  <w:style w:type="paragraph" w:styleId="BodyTextIndent">
    <w:name w:val="Body Text Indent"/>
    <w:basedOn w:val="Normal"/>
    <w:link w:val="BodyTextIndentChar"/>
    <w:unhideWhenUsed/>
    <w:rsid w:val="008502E2"/>
    <w:pPr>
      <w:spacing w:after="120"/>
      <w:ind w:left="360"/>
    </w:pPr>
  </w:style>
  <w:style w:type="character" w:customStyle="1" w:styleId="BodyTextIndentChar">
    <w:name w:val="Body Text Indent Char"/>
    <w:basedOn w:val="DefaultParagraphFont"/>
    <w:link w:val="BodyTextIndent"/>
    <w:rsid w:val="008502E2"/>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1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r.virginia.gov/recreational-planning/vopmapper" TargetMode="External"/><Relationship Id="rId13" Type="http://schemas.openxmlformats.org/officeDocument/2006/relationships/hyperlink" Target="https://vcris.dhr.virginia.gov/vcris/Mapviewer/" TargetMode="External"/><Relationship Id="rId18" Type="http://schemas.openxmlformats.org/officeDocument/2006/relationships/hyperlink" Target="https://cmap2.vims.edu/SocialVulnerability/SocioVul_S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hitehouse.gov/wp-content/uploads/2021/07/M-21-28.pdf" TargetMode="External"/><Relationship Id="rId7" Type="http://schemas.openxmlformats.org/officeDocument/2006/relationships/endnotes" Target="endnotes.xml"/><Relationship Id="rId12" Type="http://schemas.openxmlformats.org/officeDocument/2006/relationships/hyperlink" Target="http://dwr.virginia.gov/wildlife/wildlife-action-plan/" TargetMode="External"/><Relationship Id="rId17" Type="http://schemas.openxmlformats.org/officeDocument/2006/relationships/hyperlink" Target="https://websoilsurvey.nrcs.usda.gov/ap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ps.tnc.org/resilientland/" TargetMode="External"/><Relationship Id="rId20" Type="http://schemas.openxmlformats.org/officeDocument/2006/relationships/hyperlink" Target="https://www.fs.usda.gov/reasearch/publications/qtr/qtr_wo9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dwr.virginia.gov/fwi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ps.gov/subjects/nationaltrailssystem/maps.ht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vanhde.org/" TargetMode="External"/><Relationship Id="rId19" Type="http://schemas.openxmlformats.org/officeDocument/2006/relationships/hyperlink" Target="chrome-extension://efaidnbmnnnibpcajpcglclefindmkaj/https:/www.fs.usda.gov/sites/default/files/2023-06/FY24%20Project%20Scoring%20Guidance%20-%20IRA.pdf" TargetMode="External"/><Relationship Id="rId4" Type="http://schemas.openxmlformats.org/officeDocument/2006/relationships/settings" Target="settings.xml"/><Relationship Id="rId9" Type="http://schemas.openxmlformats.org/officeDocument/2006/relationships/hyperlink" Target="http://www.dcr.virginia.gov/recreational_planning/vop.shtml" TargetMode="External"/><Relationship Id="rId14" Type="http://schemas.openxmlformats.org/officeDocument/2006/relationships/hyperlink" Target="http://www.vdot.virginia.gov/travel-traffic/travelers/virginia-byways/" TargetMode="External"/><Relationship Id="rId22" Type="http://schemas.openxmlformats.org/officeDocument/2006/relationships/hyperlink" Target="https://screeningtool.geoplatform.gov/en/"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5148-30D8-4E52-9F73-49500402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f10.06.dotx</Template>
  <TotalTime>1408</TotalTime>
  <Pages>5</Pages>
  <Words>1666</Words>
  <Characters>10701</Characters>
  <Application>Microsoft Office Word</Application>
  <DocSecurity>0</DocSecurity>
  <Lines>345</Lines>
  <Paragraphs>317</Paragraphs>
  <ScaleCrop>false</ScaleCrop>
  <HeadingPairs>
    <vt:vector size="2" baseType="variant">
      <vt:variant>
        <vt:lpstr>Title</vt:lpstr>
      </vt:variant>
      <vt:variant>
        <vt:i4>1</vt:i4>
      </vt:variant>
    </vt:vector>
  </HeadingPairs>
  <TitlesOfParts>
    <vt:vector size="1" baseType="lpstr">
      <vt:lpstr>Form 10.6 Forest Legacy Program Application - Property Proposal</vt:lpstr>
    </vt:vector>
  </TitlesOfParts>
  <Manager>Amanda Scheps</Manager>
  <Company>Virginia Department of Forestry</Company>
  <LinksUpToDate>false</LinksUpToDate>
  <CharactersWithSpaces>12050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10.6 Forest Legacy Program Application - Property Proposal</dc:title>
  <dc:subject>Forestland Conservation</dc:subject>
  <dc:creator>Justin Altice</dc:creator>
  <cp:keywords>form, 6.4, grant, forest legacy, application, property proposal</cp:keywords>
  <dc:description/>
  <cp:lastModifiedBy>Muncy, Janet R. (DOF)</cp:lastModifiedBy>
  <cp:revision>8</cp:revision>
  <cp:lastPrinted>2024-03-06T15:27:00Z</cp:lastPrinted>
  <dcterms:created xsi:type="dcterms:W3CDTF">2024-02-27T20:53:00Z</dcterms:created>
  <dcterms:modified xsi:type="dcterms:W3CDTF">2024-03-06T20:04:00Z</dcterms:modified>
  <cp:category>form</cp:category>
</cp:coreProperties>
</file>