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9A4DE" w14:textId="77777777" w:rsidR="00B24B58" w:rsidRPr="004D4188" w:rsidRDefault="004D4188">
      <w:pPr>
        <w:pStyle w:val="Date"/>
        <w:rPr>
          <w:highlight w:val="yellow"/>
        </w:rPr>
      </w:pPr>
      <w:r w:rsidRPr="004D4188">
        <w:rPr>
          <w:highlight w:val="yellow"/>
        </w:rPr>
        <w:t>*D</w:t>
      </w:r>
      <w:bookmarkStart w:id="0" w:name="_GoBack"/>
      <w:bookmarkEnd w:id="0"/>
      <w:r w:rsidRPr="004D4188">
        <w:rPr>
          <w:highlight w:val="yellow"/>
        </w:rPr>
        <w:t>ate</w:t>
      </w:r>
    </w:p>
    <w:p w14:paraId="5F06D255" w14:textId="77777777" w:rsidR="00B24B58" w:rsidRPr="004D4188" w:rsidRDefault="00B24B58">
      <w:pPr>
        <w:pStyle w:val="BodyTextnospace"/>
        <w:rPr>
          <w:highlight w:val="yellow"/>
        </w:rPr>
      </w:pPr>
      <w:r w:rsidRPr="004D4188">
        <w:rPr>
          <w:highlight w:val="yellow"/>
        </w:rPr>
        <w:t>*Addressee</w:t>
      </w:r>
    </w:p>
    <w:p w14:paraId="23BFE01F" w14:textId="77777777" w:rsidR="00B24B58" w:rsidRPr="004D4188" w:rsidRDefault="00B24B58">
      <w:pPr>
        <w:pStyle w:val="BodyTextnospace"/>
        <w:rPr>
          <w:highlight w:val="yellow"/>
        </w:rPr>
      </w:pPr>
      <w:r w:rsidRPr="004D4188">
        <w:rPr>
          <w:highlight w:val="yellow"/>
        </w:rPr>
        <w:t>*Street Address</w:t>
      </w:r>
    </w:p>
    <w:p w14:paraId="1305C58E" w14:textId="77777777" w:rsidR="00B24B58" w:rsidRDefault="00B24B58">
      <w:pPr>
        <w:pStyle w:val="BodyTextnospace"/>
      </w:pPr>
      <w:r w:rsidRPr="004D4188">
        <w:rPr>
          <w:highlight w:val="yellow"/>
        </w:rPr>
        <w:t>*City, State Zip</w:t>
      </w:r>
    </w:p>
    <w:p w14:paraId="5F788637" w14:textId="77777777" w:rsidR="00B24B58" w:rsidRDefault="00B24B58">
      <w:pPr>
        <w:rPr>
          <w:rFonts w:ascii="Tahoma" w:hAnsi="Tahoma" w:cs="Tahoma"/>
          <w:sz w:val="20"/>
        </w:rPr>
      </w:pPr>
    </w:p>
    <w:p w14:paraId="2DC1DD93" w14:textId="77777777" w:rsidR="00B24B58" w:rsidRDefault="00B24B58">
      <w:pPr>
        <w:pStyle w:val="BodyText"/>
      </w:pPr>
      <w:r>
        <w:t xml:space="preserve">Dear </w:t>
      </w:r>
      <w:r w:rsidRPr="004D4188">
        <w:rPr>
          <w:highlight w:val="yellow"/>
        </w:rPr>
        <w:t>*Name</w:t>
      </w:r>
      <w:r>
        <w:t>:</w:t>
      </w:r>
    </w:p>
    <w:p w14:paraId="015E11F8" w14:textId="77777777" w:rsidR="004D4188" w:rsidRPr="004D4188" w:rsidRDefault="004D4188" w:rsidP="004D4188">
      <w:pPr>
        <w:rPr>
          <w:rFonts w:ascii="Times New Roman" w:hAnsi="Times New Roman"/>
          <w:i/>
          <w:sz w:val="22"/>
          <w:szCs w:val="22"/>
        </w:rPr>
      </w:pPr>
      <w:r w:rsidRPr="004D4188">
        <w:rPr>
          <w:rFonts w:ascii="Times New Roman" w:hAnsi="Times New Roman"/>
          <w:sz w:val="22"/>
          <w:szCs w:val="22"/>
        </w:rPr>
        <w:t xml:space="preserve">It has recently come to the Department of Forestry’s attention that your Reforestation of Timberlands (RT) Program </w:t>
      </w:r>
      <w:r w:rsidRPr="004D4188">
        <w:rPr>
          <w:rFonts w:ascii="Times New Roman" w:hAnsi="Times New Roman"/>
          <w:sz w:val="22"/>
          <w:szCs w:val="22"/>
          <w:highlight w:val="yellow"/>
        </w:rPr>
        <w:t>project</w:t>
      </w:r>
      <w:r w:rsidRPr="004D4188">
        <w:rPr>
          <w:rFonts w:ascii="Times New Roman" w:hAnsi="Times New Roman"/>
          <w:i/>
          <w:sz w:val="22"/>
          <w:szCs w:val="22"/>
          <w:highlight w:val="yellow"/>
        </w:rPr>
        <w:t>(s)</w:t>
      </w:r>
      <w:r w:rsidRPr="004D4188">
        <w:rPr>
          <w:rFonts w:ascii="Times New Roman" w:hAnsi="Times New Roman"/>
          <w:sz w:val="22"/>
          <w:szCs w:val="22"/>
        </w:rPr>
        <w:t xml:space="preserve">, </w:t>
      </w:r>
      <w:r w:rsidRPr="004D4188">
        <w:rPr>
          <w:rFonts w:ascii="Times New Roman" w:hAnsi="Times New Roman"/>
          <w:i/>
          <w:sz w:val="22"/>
          <w:szCs w:val="22"/>
          <w:highlight w:val="yellow"/>
        </w:rPr>
        <w:t>*project practice</w:t>
      </w:r>
      <w:r w:rsidRPr="004D4188">
        <w:rPr>
          <w:rFonts w:ascii="Times New Roman" w:hAnsi="Times New Roman"/>
          <w:sz w:val="22"/>
          <w:szCs w:val="22"/>
        </w:rPr>
        <w:t xml:space="preserve">, that </w:t>
      </w:r>
      <w:r w:rsidRPr="004D4188">
        <w:rPr>
          <w:rFonts w:ascii="Times New Roman" w:hAnsi="Times New Roman"/>
          <w:sz w:val="22"/>
          <w:szCs w:val="22"/>
          <w:highlight w:val="yellow"/>
        </w:rPr>
        <w:t>was/were</w:t>
      </w:r>
      <w:r w:rsidRPr="004D4188">
        <w:rPr>
          <w:rFonts w:ascii="Times New Roman" w:hAnsi="Times New Roman"/>
          <w:sz w:val="22"/>
          <w:szCs w:val="22"/>
        </w:rPr>
        <w:t xml:space="preserve"> completed in </w:t>
      </w:r>
      <w:r w:rsidRPr="004D4188">
        <w:rPr>
          <w:rFonts w:ascii="Times New Roman" w:hAnsi="Times New Roman"/>
          <w:i/>
          <w:sz w:val="22"/>
          <w:szCs w:val="22"/>
          <w:highlight w:val="yellow"/>
        </w:rPr>
        <w:t>* date</w:t>
      </w:r>
      <w:r w:rsidRPr="004D4188">
        <w:rPr>
          <w:rFonts w:ascii="Times New Roman" w:hAnsi="Times New Roman"/>
          <w:sz w:val="22"/>
          <w:szCs w:val="22"/>
          <w:highlight w:val="yellow"/>
        </w:rPr>
        <w:t xml:space="preserve"> has/have</w:t>
      </w:r>
      <w:r w:rsidRPr="004D4188">
        <w:rPr>
          <w:rFonts w:ascii="Times New Roman" w:hAnsi="Times New Roman"/>
          <w:sz w:val="22"/>
          <w:szCs w:val="22"/>
        </w:rPr>
        <w:t xml:space="preserve"> been removed from the originally cost shared land use.  Therefore, it is your responsibility, as agreed upon in the RT application form, that you must refund the original amount of funding that you received plus a ten percent penalty.  You agreed </w:t>
      </w:r>
      <w:r w:rsidRPr="004D4188">
        <w:rPr>
          <w:rFonts w:ascii="Times New Roman" w:hAnsi="Times New Roman"/>
          <w:i/>
          <w:sz w:val="22"/>
          <w:szCs w:val="22"/>
        </w:rPr>
        <w:t>“to refund any incentive payments along with a 10% penalty fee, if for any reason the approved project is not completed as prescribed, or if seedlings planted as part of the project are intentionally removed or destroyed (by current or subsequent landowners) within a period of ten (10) years following the project completion date.”</w:t>
      </w:r>
    </w:p>
    <w:p w14:paraId="10E4081A" w14:textId="77777777" w:rsidR="004D4188" w:rsidRPr="004D4188" w:rsidRDefault="004D4188" w:rsidP="004D4188">
      <w:pPr>
        <w:rPr>
          <w:rFonts w:ascii="Times New Roman" w:hAnsi="Times New Roman"/>
          <w:sz w:val="22"/>
          <w:szCs w:val="22"/>
        </w:rPr>
      </w:pPr>
    </w:p>
    <w:p w14:paraId="171778FC" w14:textId="77777777" w:rsidR="004D4188" w:rsidRPr="004D4188" w:rsidRDefault="004D4188" w:rsidP="004D4188">
      <w:pPr>
        <w:rPr>
          <w:rFonts w:ascii="Times New Roman" w:hAnsi="Times New Roman"/>
          <w:sz w:val="22"/>
          <w:szCs w:val="22"/>
        </w:rPr>
      </w:pPr>
      <w:r w:rsidRPr="004D4188">
        <w:rPr>
          <w:rFonts w:ascii="Times New Roman" w:hAnsi="Times New Roman"/>
          <w:sz w:val="22"/>
          <w:szCs w:val="22"/>
        </w:rPr>
        <w:t>Attached is an invoice in the amount of $</w:t>
      </w:r>
      <w:r w:rsidRPr="004D4188">
        <w:rPr>
          <w:rFonts w:ascii="Times New Roman" w:hAnsi="Times New Roman"/>
          <w:sz w:val="22"/>
          <w:szCs w:val="22"/>
          <w:highlight w:val="yellow"/>
        </w:rPr>
        <w:t>*</w:t>
      </w:r>
      <w:r w:rsidRPr="004D4188">
        <w:rPr>
          <w:rFonts w:ascii="Times New Roman" w:hAnsi="Times New Roman"/>
          <w:sz w:val="22"/>
          <w:szCs w:val="22"/>
        </w:rPr>
        <w:t>. This amount includes the original cost share that you received ($</w:t>
      </w:r>
      <w:r w:rsidRPr="004D4188">
        <w:rPr>
          <w:rFonts w:ascii="Times New Roman" w:hAnsi="Times New Roman"/>
          <w:sz w:val="22"/>
          <w:szCs w:val="22"/>
          <w:highlight w:val="yellow"/>
        </w:rPr>
        <w:t>*</w:t>
      </w:r>
      <w:r w:rsidRPr="004D4188">
        <w:rPr>
          <w:rFonts w:ascii="Times New Roman" w:hAnsi="Times New Roman"/>
          <w:sz w:val="22"/>
          <w:szCs w:val="22"/>
        </w:rPr>
        <w:t>) plus the ten percent penalty ($</w:t>
      </w:r>
      <w:r w:rsidRPr="004D4188">
        <w:rPr>
          <w:rFonts w:ascii="Times New Roman" w:hAnsi="Times New Roman"/>
          <w:sz w:val="22"/>
          <w:szCs w:val="22"/>
          <w:highlight w:val="yellow"/>
        </w:rPr>
        <w:t>*</w:t>
      </w:r>
      <w:r w:rsidRPr="004D4188">
        <w:rPr>
          <w:rFonts w:ascii="Times New Roman" w:hAnsi="Times New Roman"/>
          <w:sz w:val="22"/>
          <w:szCs w:val="22"/>
        </w:rPr>
        <w:t>).  Once the Department of Forestry receives and processes your reimbursement payment, your maintenance obligations under the Reforestation of Timberlands Program will be removed.</w:t>
      </w:r>
    </w:p>
    <w:p w14:paraId="7A89089D" w14:textId="77777777" w:rsidR="004D4188" w:rsidRPr="004D4188" w:rsidRDefault="004D4188" w:rsidP="004D4188">
      <w:pPr>
        <w:rPr>
          <w:rFonts w:ascii="Times New Roman" w:hAnsi="Times New Roman"/>
          <w:sz w:val="22"/>
          <w:szCs w:val="22"/>
        </w:rPr>
      </w:pPr>
    </w:p>
    <w:p w14:paraId="761C65E8" w14:textId="77777777" w:rsidR="004D4188" w:rsidRPr="004D4188" w:rsidRDefault="004D4188" w:rsidP="004D4188">
      <w:pPr>
        <w:rPr>
          <w:rFonts w:ascii="Times New Roman" w:hAnsi="Times New Roman"/>
          <w:sz w:val="22"/>
          <w:szCs w:val="22"/>
        </w:rPr>
      </w:pPr>
      <w:r w:rsidRPr="004D4188">
        <w:rPr>
          <w:rFonts w:ascii="Times New Roman" w:hAnsi="Times New Roman"/>
          <w:sz w:val="22"/>
          <w:szCs w:val="22"/>
        </w:rPr>
        <w:t xml:space="preserve">If you need any additional forest management assistance in the future, please don’t hesitate to contact your local Department of Forestry Area Forester </w:t>
      </w:r>
      <w:r w:rsidRPr="004D4188">
        <w:rPr>
          <w:rFonts w:ascii="Times New Roman" w:hAnsi="Times New Roman"/>
          <w:sz w:val="22"/>
          <w:szCs w:val="22"/>
          <w:highlight w:val="yellow"/>
        </w:rPr>
        <w:t>*</w:t>
      </w:r>
      <w:r w:rsidRPr="004D4188">
        <w:rPr>
          <w:rFonts w:ascii="Times New Roman" w:hAnsi="Times New Roman"/>
          <w:sz w:val="22"/>
          <w:szCs w:val="22"/>
        </w:rPr>
        <w:t>.  Thank you!</w:t>
      </w:r>
    </w:p>
    <w:p w14:paraId="3A7E690C" w14:textId="77777777" w:rsidR="004D4188" w:rsidRPr="004D4188" w:rsidRDefault="004D4188" w:rsidP="004D4188">
      <w:pPr>
        <w:rPr>
          <w:rFonts w:ascii="Times New Roman" w:hAnsi="Times New Roman"/>
          <w:sz w:val="22"/>
          <w:szCs w:val="22"/>
        </w:rPr>
      </w:pPr>
    </w:p>
    <w:p w14:paraId="1E90BD44" w14:textId="77777777" w:rsidR="004D4188" w:rsidRPr="004D4188" w:rsidRDefault="004D4188" w:rsidP="004D4188">
      <w:pPr>
        <w:rPr>
          <w:rFonts w:ascii="Times New Roman" w:hAnsi="Times New Roman"/>
          <w:sz w:val="22"/>
          <w:szCs w:val="22"/>
        </w:rPr>
      </w:pPr>
      <w:r w:rsidRPr="004D4188">
        <w:rPr>
          <w:rFonts w:ascii="Times New Roman" w:hAnsi="Times New Roman"/>
          <w:sz w:val="22"/>
          <w:szCs w:val="22"/>
        </w:rPr>
        <w:t>Sincerely,</w:t>
      </w:r>
    </w:p>
    <w:p w14:paraId="31B98D41" w14:textId="77777777" w:rsidR="004D4188" w:rsidRPr="004D4188" w:rsidRDefault="004D4188" w:rsidP="004D4188">
      <w:pPr>
        <w:rPr>
          <w:rFonts w:ascii="Times New Roman" w:hAnsi="Times New Roman"/>
          <w:sz w:val="22"/>
          <w:szCs w:val="22"/>
        </w:rPr>
      </w:pPr>
    </w:p>
    <w:p w14:paraId="366CCF41" w14:textId="77777777" w:rsidR="004D4188" w:rsidRPr="004D4188" w:rsidRDefault="004D4188" w:rsidP="004D4188">
      <w:pPr>
        <w:rPr>
          <w:rFonts w:ascii="Times New Roman" w:hAnsi="Times New Roman"/>
          <w:sz w:val="22"/>
          <w:szCs w:val="22"/>
        </w:rPr>
      </w:pPr>
    </w:p>
    <w:p w14:paraId="0757C5E3" w14:textId="77777777" w:rsidR="004D4188" w:rsidRPr="004D4188" w:rsidRDefault="004D4188" w:rsidP="004D4188">
      <w:pPr>
        <w:rPr>
          <w:rFonts w:ascii="Times New Roman" w:hAnsi="Times New Roman"/>
          <w:sz w:val="22"/>
          <w:szCs w:val="22"/>
        </w:rPr>
      </w:pPr>
      <w:r w:rsidRPr="004D4188">
        <w:rPr>
          <w:rFonts w:ascii="Times New Roman" w:hAnsi="Times New Roman"/>
          <w:sz w:val="22"/>
          <w:szCs w:val="22"/>
        </w:rPr>
        <w:t>Todd A. Groh</w:t>
      </w:r>
    </w:p>
    <w:p w14:paraId="4D4F3DB3" w14:textId="77777777" w:rsidR="004D4188" w:rsidRPr="004D4188" w:rsidRDefault="004D4188" w:rsidP="004D4188">
      <w:pPr>
        <w:rPr>
          <w:rFonts w:ascii="Times New Roman" w:hAnsi="Times New Roman"/>
          <w:sz w:val="22"/>
          <w:szCs w:val="22"/>
        </w:rPr>
      </w:pPr>
      <w:r w:rsidRPr="004D4188">
        <w:rPr>
          <w:rFonts w:ascii="Times New Roman" w:hAnsi="Times New Roman"/>
          <w:sz w:val="22"/>
          <w:szCs w:val="22"/>
        </w:rPr>
        <w:t>Program Manager</w:t>
      </w:r>
    </w:p>
    <w:p w14:paraId="73FEEA9E" w14:textId="77777777" w:rsidR="004D4188" w:rsidRPr="004D4188" w:rsidRDefault="004D4188" w:rsidP="004D4188">
      <w:pPr>
        <w:rPr>
          <w:rFonts w:ascii="Times New Roman" w:hAnsi="Times New Roman"/>
          <w:sz w:val="22"/>
          <w:szCs w:val="22"/>
        </w:rPr>
      </w:pPr>
      <w:r w:rsidRPr="004D4188">
        <w:rPr>
          <w:rFonts w:ascii="Times New Roman" w:hAnsi="Times New Roman"/>
          <w:sz w:val="22"/>
          <w:szCs w:val="22"/>
        </w:rPr>
        <w:t xml:space="preserve">Forest Resource Management Branch </w:t>
      </w:r>
    </w:p>
    <w:p w14:paraId="157BB380" w14:textId="77777777" w:rsidR="004D4188" w:rsidRPr="004D4188" w:rsidRDefault="004D4188" w:rsidP="004D4188">
      <w:pPr>
        <w:rPr>
          <w:rFonts w:ascii="Times New Roman" w:hAnsi="Times New Roman"/>
          <w:sz w:val="22"/>
          <w:szCs w:val="22"/>
        </w:rPr>
      </w:pPr>
      <w:r w:rsidRPr="004D4188">
        <w:rPr>
          <w:rFonts w:ascii="Times New Roman" w:hAnsi="Times New Roman"/>
          <w:sz w:val="22"/>
          <w:szCs w:val="22"/>
        </w:rPr>
        <w:t>Virginia Department of Forestry</w:t>
      </w:r>
    </w:p>
    <w:p w14:paraId="45A1F1F8" w14:textId="77777777" w:rsidR="004D4188" w:rsidRPr="004D4188" w:rsidRDefault="004D4188" w:rsidP="004D4188">
      <w:pPr>
        <w:rPr>
          <w:rFonts w:ascii="Times New Roman" w:hAnsi="Times New Roman"/>
          <w:sz w:val="22"/>
          <w:szCs w:val="22"/>
        </w:rPr>
      </w:pPr>
      <w:r w:rsidRPr="004D4188">
        <w:rPr>
          <w:rFonts w:ascii="Times New Roman" w:hAnsi="Times New Roman"/>
          <w:sz w:val="22"/>
          <w:szCs w:val="22"/>
        </w:rPr>
        <w:t>900 Natural Resources Drive, Suite 800</w:t>
      </w:r>
    </w:p>
    <w:p w14:paraId="70CC80F8" w14:textId="77777777" w:rsidR="00B24B58" w:rsidRPr="004D4188" w:rsidRDefault="004D4188" w:rsidP="004D4188">
      <w:pPr>
        <w:pStyle w:val="BodyTextnospace"/>
        <w:rPr>
          <w:szCs w:val="22"/>
        </w:rPr>
      </w:pPr>
      <w:r w:rsidRPr="004D4188">
        <w:rPr>
          <w:szCs w:val="22"/>
        </w:rPr>
        <w:t>Charlottesville, VA  22903</w:t>
      </w:r>
    </w:p>
    <w:p w14:paraId="707CAE0A" w14:textId="77777777" w:rsidR="00B24B58" w:rsidRDefault="00B24B58">
      <w:pPr>
        <w:pStyle w:val="BodyTextnospace"/>
      </w:pPr>
    </w:p>
    <w:p w14:paraId="7A2DB0E3" w14:textId="77777777" w:rsidR="00B24B58" w:rsidRPr="006D411F" w:rsidRDefault="00B24B58" w:rsidP="006D411F">
      <w:pPr>
        <w:pStyle w:val="Enclosure"/>
      </w:pPr>
      <w:r w:rsidRPr="006D411F">
        <w:t>Enclosure</w:t>
      </w:r>
      <w:r w:rsidR="006D411F" w:rsidRPr="006D411F">
        <w:t>s (</w:t>
      </w:r>
      <w:r w:rsidR="004D4188">
        <w:t>1</w:t>
      </w:r>
      <w:r w:rsidR="006D411F" w:rsidRPr="006D411F">
        <w:t>)</w:t>
      </w:r>
    </w:p>
    <w:p w14:paraId="45E7ED06" w14:textId="77777777" w:rsidR="006D411F" w:rsidRDefault="006D411F" w:rsidP="006D411F">
      <w:pPr>
        <w:pStyle w:val="FileDesignation"/>
      </w:pPr>
    </w:p>
    <w:p w14:paraId="6D7CE30F" w14:textId="77777777" w:rsidR="006D411F" w:rsidRDefault="006D411F" w:rsidP="006D411F">
      <w:pPr>
        <w:pStyle w:val="CCName"/>
      </w:pPr>
      <w:r w:rsidRPr="006D411F">
        <w:t xml:space="preserve">cc: </w:t>
      </w:r>
      <w:r w:rsidRPr="004D4188">
        <w:rPr>
          <w:highlight w:val="yellow"/>
        </w:rPr>
        <w:t>Name</w:t>
      </w:r>
    </w:p>
    <w:p w14:paraId="6B1F9528" w14:textId="77777777" w:rsidR="006D411F" w:rsidRDefault="006D411F" w:rsidP="006D411F">
      <w:pPr>
        <w:pStyle w:val="CCName"/>
      </w:pPr>
    </w:p>
    <w:p w14:paraId="35AA1026" w14:textId="77777777" w:rsidR="006D411F" w:rsidRPr="006D411F" w:rsidRDefault="006D411F" w:rsidP="006D411F">
      <w:pPr>
        <w:pStyle w:val="CCName"/>
      </w:pPr>
    </w:p>
    <w:sectPr w:rsidR="006D411F" w:rsidRPr="006D411F" w:rsidSect="00176F86">
      <w:headerReference w:type="first" r:id="rId6"/>
      <w:footerReference w:type="first" r:id="rId7"/>
      <w:endnotePr>
        <w:numFmt w:val="decimal"/>
      </w:endnotePr>
      <w:pgSz w:w="12240" w:h="15840" w:code="1"/>
      <w:pgMar w:top="288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B3619" w14:textId="77777777" w:rsidR="00C460E7" w:rsidRDefault="00C460E7">
      <w:pPr>
        <w:spacing w:line="20" w:lineRule="exact"/>
      </w:pPr>
    </w:p>
  </w:endnote>
  <w:endnote w:type="continuationSeparator" w:id="0">
    <w:p w14:paraId="3158F8F9" w14:textId="77777777" w:rsidR="00C460E7" w:rsidRDefault="00C460E7">
      <w:r>
        <w:t xml:space="preserve"> </w:t>
      </w:r>
    </w:p>
  </w:endnote>
  <w:endnote w:type="continuationNotice" w:id="1">
    <w:p w14:paraId="6497453F" w14:textId="77777777" w:rsidR="00C460E7" w:rsidRDefault="00C460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Baskerville">
    <w:charset w:val="00"/>
    <w:family w:val="auto"/>
    <w:pitch w:val="variable"/>
    <w:sig w:usb0="00000003" w:usb1="10000000" w:usb2="00000000" w:usb3="00000000" w:csb0="80000001" w:csb1="00000000"/>
  </w:font>
  <w:font w:name="Hancock">
    <w:altName w:val="Times New Roman"/>
    <w:panose1 w:val="02000500000000000000"/>
    <w:charset w:val="00"/>
    <w:family w:val="auto"/>
    <w:pitch w:val="variable"/>
    <w:sig w:usb0="00000087" w:usb1="00000000" w:usb2="00000000" w:usb3="00000000" w:csb0="0000001B" w:csb1="00000000"/>
  </w:font>
  <w:font w:name="Lucida Grande">
    <w:panose1 w:val="020B0600040502020204"/>
    <w:charset w:val="00"/>
    <w:family w:val="auto"/>
    <w:pitch w:val="variable"/>
    <w:sig w:usb0="E1000AEF" w:usb1="5000A1FF" w:usb2="00000000" w:usb3="00000000" w:csb0="000001BF" w:csb1="00000000"/>
  </w:font>
  <w:font w:name="BI New Baskerville BoldIt">
    <w:charset w:val="00"/>
    <w:family w:val="auto"/>
    <w:pitch w:val="variable"/>
    <w:sig w:usb0="00000003" w:usb1="00000000" w:usb2="00000000" w:usb3="00000000" w:csb0="00000001" w:csb1="00000000"/>
  </w:font>
  <w:font w:name="Imprint MT Shadow">
    <w:panose1 w:val="04020605060303030202"/>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3943E" w14:textId="77777777" w:rsidR="006D411F" w:rsidRPr="006D411F" w:rsidRDefault="006D411F" w:rsidP="006D411F">
    <w:pPr>
      <w:pStyle w:val="Footer"/>
      <w:jc w:val="left"/>
      <w:rPr>
        <w:rFonts w:ascii="Times New Roman" w:hAnsi="Times New Roman"/>
        <w:noProof/>
        <w:color w:val="auto"/>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9496A" w14:textId="77777777" w:rsidR="00C460E7" w:rsidRDefault="00C460E7">
      <w:r>
        <w:separator/>
      </w:r>
    </w:p>
  </w:footnote>
  <w:footnote w:type="continuationSeparator" w:id="0">
    <w:p w14:paraId="4D787D81" w14:textId="77777777" w:rsidR="00C460E7" w:rsidRDefault="00C460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1DB8" w14:textId="77777777" w:rsidR="00176F86" w:rsidRDefault="004D4188" w:rsidP="00176F86">
    <w:pPr>
      <w:tabs>
        <w:tab w:val="left" w:pos="5040"/>
      </w:tabs>
      <w:suppressAutoHyphens/>
      <w:jc w:val="center"/>
    </w:pPr>
    <w:r>
      <w:rPr>
        <w:noProof/>
      </w:rPr>
      <mc:AlternateContent>
        <mc:Choice Requires="wps">
          <w:drawing>
            <wp:anchor distT="0" distB="0" distL="114300" distR="114300" simplePos="0" relativeHeight="251657728" behindDoc="0" locked="0" layoutInCell="0" allowOverlap="1" wp14:anchorId="1B3CF55F" wp14:editId="0C9DF1E4">
              <wp:simplePos x="0" y="0"/>
              <wp:positionH relativeFrom="column">
                <wp:posOffset>-62865</wp:posOffset>
              </wp:positionH>
              <wp:positionV relativeFrom="paragraph">
                <wp:posOffset>345440</wp:posOffset>
              </wp:positionV>
              <wp:extent cx="2286635" cy="342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DA35AFA" w14:textId="77777777" w:rsidR="00D01FD6" w:rsidRPr="00061846" w:rsidRDefault="00D01FD6" w:rsidP="00D01FD6">
                          <w:pPr>
                            <w:pStyle w:val="StateForesterName"/>
                            <w:rPr>
                              <w:rFonts w:ascii="Times New Roman" w:hAnsi="Times New Roman"/>
                            </w:rPr>
                          </w:pPr>
                          <w:r>
                            <w:rPr>
                              <w:rFonts w:ascii="Times New Roman" w:hAnsi="Times New Roman"/>
                            </w:rPr>
                            <w:t>Rob Farrell</w:t>
                          </w:r>
                        </w:p>
                        <w:p w14:paraId="1EE5F0AE" w14:textId="77777777" w:rsidR="00D01FD6" w:rsidRPr="00061846" w:rsidRDefault="00D01FD6" w:rsidP="00D01FD6">
                          <w:pPr>
                            <w:pStyle w:val="StateForester"/>
                            <w:rPr>
                              <w:rFonts w:ascii="Times New Roman" w:hAnsi="Times New Roman"/>
                            </w:rPr>
                          </w:pPr>
                          <w:r w:rsidRPr="00061846">
                            <w:rPr>
                              <w:rFonts w:ascii="Times New Roman" w:hAnsi="Times New Roman"/>
                            </w:rPr>
                            <w:t>State Forester</w:t>
                          </w:r>
                        </w:p>
                        <w:p w14:paraId="764EFE1A" w14:textId="77777777" w:rsidR="00176F86" w:rsidRDefault="00176F86" w:rsidP="00176F86">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CF55F" id="Rectangle 2" o:spid="_x0000_s1026" style="position:absolute;left:0;text-align:left;margin-left:-4.95pt;margin-top:27.2pt;width:180.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" o:allowincell="f" filled="f" stroked="f">
              <v:shadow opacity="49150f"/>
              <v:textbox inset="1pt,1pt,1pt,1pt">
                <w:txbxContent>
                  <w:p w14:paraId="1DA35AFA" w14:textId="77777777" w:rsidR="00D01FD6" w:rsidRPr="00061846" w:rsidRDefault="00D01FD6" w:rsidP="00D01FD6">
                    <w:pPr>
                      <w:pStyle w:val="StateForesterName"/>
                      <w:rPr>
                        <w:rFonts w:ascii="Times New Roman" w:hAnsi="Times New Roman"/>
                      </w:rPr>
                    </w:pPr>
                    <w:r>
                      <w:rPr>
                        <w:rFonts w:ascii="Times New Roman" w:hAnsi="Times New Roman"/>
                      </w:rPr>
                      <w:t>Rob Farrell</w:t>
                    </w:r>
                  </w:p>
                  <w:p w14:paraId="1EE5F0AE" w14:textId="77777777" w:rsidR="00D01FD6" w:rsidRPr="00061846" w:rsidRDefault="00D01FD6" w:rsidP="00D01FD6">
                    <w:pPr>
                      <w:pStyle w:val="StateForester"/>
                      <w:rPr>
                        <w:rFonts w:ascii="Times New Roman" w:hAnsi="Times New Roman"/>
                      </w:rPr>
                    </w:pPr>
                    <w:r w:rsidRPr="00061846">
                      <w:rPr>
                        <w:rFonts w:ascii="Times New Roman" w:hAnsi="Times New Roman"/>
                      </w:rPr>
                      <w:t>State Forester</w:t>
                    </w:r>
                  </w:p>
                  <w:p w14:paraId="764EFE1A" w14:textId="77777777" w:rsidR="00176F86" w:rsidRDefault="00176F86" w:rsidP="00176F86">
                    <w:pPr>
                      <w:rPr>
                        <w:rFonts w:ascii="Times New Roman" w:hAnsi="Times New Roman"/>
                      </w:rPr>
                    </w:pPr>
                  </w:p>
                </w:txbxContent>
              </v:textbox>
            </v:rect>
          </w:pict>
        </mc:Fallback>
      </mc:AlternateContent>
    </w:r>
    <w:r>
      <w:rPr>
        <w:noProof/>
      </w:rPr>
      <w:drawing>
        <wp:inline distT="0" distB="0" distL="0" distR="0" wp14:anchorId="22556A08" wp14:editId="41D18335">
          <wp:extent cx="838200" cy="819150"/>
          <wp:effectExtent l="0" t="0" r="0" b="0"/>
          <wp:docPr id="1" name="Picture 1" descr="State-Seal-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Reflex-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rsidR="00176F86">
      <w:t xml:space="preserve"> </w:t>
    </w:r>
  </w:p>
  <w:p w14:paraId="201103EC" w14:textId="77777777" w:rsidR="00176F86" w:rsidRPr="00794F9C" w:rsidRDefault="00176F86" w:rsidP="00176F86">
    <w:pPr>
      <w:pStyle w:val="COV"/>
    </w:pPr>
    <w:r w:rsidRPr="00794F9C">
      <w:t>COMMONWEALTH of VIRGINIA</w:t>
    </w:r>
  </w:p>
  <w:p w14:paraId="47D033AD" w14:textId="77777777" w:rsidR="00176F86" w:rsidRPr="00061846" w:rsidRDefault="00176F86" w:rsidP="00176F86">
    <w:pPr>
      <w:pStyle w:val="AgencyName"/>
      <w:rPr>
        <w:rFonts w:ascii="Times New Roman" w:hAnsi="Times New Roman"/>
        <w:b/>
      </w:rPr>
    </w:pPr>
    <w:r w:rsidRPr="00061846">
      <w:rPr>
        <w:rFonts w:ascii="Times New Roman" w:hAnsi="Times New Roman"/>
        <w:b/>
      </w:rPr>
      <w:t>Department of Forestry</w:t>
    </w:r>
  </w:p>
  <w:p w14:paraId="195B3D81" w14:textId="77777777" w:rsidR="00CA0C0B" w:rsidRPr="00061846" w:rsidRDefault="00CA0C0B" w:rsidP="00CA0C0B">
    <w:pPr>
      <w:pStyle w:val="Footer"/>
      <w:rPr>
        <w:rFonts w:ascii="Times New Roman" w:hAnsi="Times New Roman"/>
      </w:rPr>
    </w:pPr>
    <w:r w:rsidRPr="00061846">
      <w:rPr>
        <w:rFonts w:ascii="Times New Roman" w:hAnsi="Times New Roman"/>
      </w:rPr>
      <w:t xml:space="preserve">900 Natural Resources Drive, Suite 800 </w:t>
    </w:r>
    <w:r w:rsidR="00061846" w:rsidRPr="00794F9C">
      <w:rPr>
        <w:rFonts w:ascii="Wingdings" w:hAnsi="Wingdings"/>
      </w:rPr>
      <w:t></w:t>
    </w:r>
    <w:r w:rsidRPr="00061846">
      <w:rPr>
        <w:rFonts w:ascii="Times New Roman" w:hAnsi="Times New Roman"/>
      </w:rPr>
      <w:t xml:space="preserve"> Charlottesville, Virginia 22903</w:t>
    </w:r>
  </w:p>
  <w:p w14:paraId="5C53468B" w14:textId="77777777" w:rsidR="00176F86" w:rsidRPr="00061846" w:rsidRDefault="00CA0C0B" w:rsidP="004F1C63">
    <w:pPr>
      <w:pStyle w:val="Footer"/>
      <w:rPr>
        <w:rFonts w:ascii="Times New Roman" w:hAnsi="Times New Roman"/>
      </w:rPr>
    </w:pPr>
    <w:r w:rsidRPr="00061846">
      <w:rPr>
        <w:rFonts w:ascii="Times New Roman" w:hAnsi="Times New Roman"/>
      </w:rPr>
      <w:t xml:space="preserve">(434) 977-6555 </w:t>
    </w:r>
    <w:r w:rsidR="00061846" w:rsidRPr="00794F9C">
      <w:rPr>
        <w:rFonts w:ascii="Wingdings" w:hAnsi="Wingdings"/>
      </w:rPr>
      <w:t></w:t>
    </w:r>
    <w:r w:rsidRPr="00061846">
      <w:rPr>
        <w:rFonts w:ascii="Times New Roman" w:hAnsi="Times New Roman"/>
      </w:rPr>
      <w:t xml:space="preserve"> Fax: (434) 296-2369 </w:t>
    </w:r>
    <w:r w:rsidR="00061846" w:rsidRPr="00794F9C">
      <w:rPr>
        <w:rFonts w:ascii="Wingdings" w:hAnsi="Wingdings"/>
      </w:rPr>
      <w:t></w:t>
    </w:r>
    <w:r w:rsidRPr="00061846">
      <w:rPr>
        <w:rFonts w:ascii="Times New Roman" w:hAnsi="Times New Roman"/>
      </w:rPr>
      <w:t xml:space="preserve"> www.dof.virginia.gov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42"/>
    <w:rsid w:val="00061846"/>
    <w:rsid w:val="00176F86"/>
    <w:rsid w:val="001B1D33"/>
    <w:rsid w:val="001F28FD"/>
    <w:rsid w:val="0031647C"/>
    <w:rsid w:val="004824AB"/>
    <w:rsid w:val="004D4188"/>
    <w:rsid w:val="004F1C63"/>
    <w:rsid w:val="0050594E"/>
    <w:rsid w:val="00533460"/>
    <w:rsid w:val="005427DB"/>
    <w:rsid w:val="005A6DAA"/>
    <w:rsid w:val="005B6660"/>
    <w:rsid w:val="005C4579"/>
    <w:rsid w:val="00610DBF"/>
    <w:rsid w:val="006D411F"/>
    <w:rsid w:val="00794F9C"/>
    <w:rsid w:val="007E6397"/>
    <w:rsid w:val="00872685"/>
    <w:rsid w:val="008A3B42"/>
    <w:rsid w:val="008E222D"/>
    <w:rsid w:val="00B24B58"/>
    <w:rsid w:val="00B91247"/>
    <w:rsid w:val="00BC6E99"/>
    <w:rsid w:val="00C460E7"/>
    <w:rsid w:val="00C83568"/>
    <w:rsid w:val="00CA0C0B"/>
    <w:rsid w:val="00D01FD6"/>
    <w:rsid w:val="00D1299E"/>
    <w:rsid w:val="00E6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8637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33460"/>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Date">
    <w:name w:val="Date"/>
    <w:basedOn w:val="BodyText"/>
    <w:next w:val="Normal"/>
    <w:pPr>
      <w:spacing w:before="480" w:after="160"/>
    </w:pPr>
  </w:style>
  <w:style w:type="paragraph" w:styleId="BodyText">
    <w:name w:val="Body Text"/>
    <w:basedOn w:val="Normal"/>
    <w:pPr>
      <w:spacing w:after="120"/>
      <w:jc w:val="both"/>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rsid w:val="005A6DAA"/>
    <w:pPr>
      <w:tabs>
        <w:tab w:val="center" w:pos="4320"/>
        <w:tab w:val="right" w:pos="8640"/>
      </w:tabs>
      <w:jc w:val="center"/>
    </w:pPr>
    <w:rPr>
      <w:rFonts w:ascii="New Baskerville" w:hAnsi="New Baskerville"/>
      <w:color w:val="001489"/>
      <w:sz w:val="16"/>
      <w:szCs w:val="16"/>
    </w:rPr>
  </w:style>
  <w:style w:type="paragraph" w:customStyle="1" w:styleId="hidden">
    <w:name w:val="hidden"/>
    <w:basedOn w:val="Normal"/>
    <w:rPr>
      <w:i/>
      <w:vanish/>
      <w:sz w:val="20"/>
    </w:rPr>
  </w:style>
  <w:style w:type="character" w:styleId="Hyperlink">
    <w:name w:val="Hyperlink"/>
    <w:rPr>
      <w:color w:val="0000FF"/>
      <w:u w:val="single"/>
    </w:rPr>
  </w:style>
  <w:style w:type="paragraph" w:customStyle="1" w:styleId="BodyTextnospace">
    <w:name w:val="Body Text no space"/>
    <w:basedOn w:val="BodyText"/>
    <w:pPr>
      <w:spacing w:after="0"/>
    </w:pPr>
  </w:style>
  <w:style w:type="paragraph" w:styleId="Signature">
    <w:name w:val="Signature"/>
    <w:basedOn w:val="Normal"/>
    <w:pPr>
      <w:spacing w:before="120" w:after="120"/>
      <w:jc w:val="both"/>
    </w:pPr>
    <w:rPr>
      <w:rFonts w:ascii="Hancock" w:hAnsi="Hancock"/>
      <w:sz w:val="28"/>
    </w:rPr>
  </w:style>
  <w:style w:type="paragraph" w:customStyle="1" w:styleId="BodyTextfiledes">
    <w:name w:val="Body Text file des"/>
    <w:basedOn w:val="BodyTextnospace"/>
    <w:rPr>
      <w:sz w:val="16"/>
    </w:rPr>
  </w:style>
  <w:style w:type="paragraph" w:customStyle="1" w:styleId="Enclosure">
    <w:name w:val="Enclosure"/>
    <w:basedOn w:val="BodyText"/>
    <w:rsid w:val="006D411F"/>
    <w:pPr>
      <w:spacing w:after="0"/>
      <w:jc w:val="left"/>
    </w:pPr>
    <w:rPr>
      <w:sz w:val="20"/>
    </w:rPr>
  </w:style>
  <w:style w:type="paragraph" w:styleId="BalloonText">
    <w:name w:val="Balloon Text"/>
    <w:basedOn w:val="Normal"/>
    <w:link w:val="BalloonTextChar"/>
    <w:rsid w:val="00533460"/>
    <w:rPr>
      <w:rFonts w:ascii="Lucida Grande" w:hAnsi="Lucida Grande" w:cs="Lucida Grande"/>
      <w:sz w:val="18"/>
      <w:szCs w:val="18"/>
    </w:rPr>
  </w:style>
  <w:style w:type="character" w:customStyle="1" w:styleId="BalloonTextChar">
    <w:name w:val="Balloon Text Char"/>
    <w:link w:val="BalloonText"/>
    <w:rsid w:val="00533460"/>
    <w:rPr>
      <w:rFonts w:ascii="Lucida Grande" w:hAnsi="Lucida Grande" w:cs="Lucida Grande"/>
      <w:sz w:val="18"/>
      <w:szCs w:val="18"/>
    </w:rPr>
  </w:style>
  <w:style w:type="paragraph" w:customStyle="1" w:styleId="AgencyName">
    <w:name w:val="Agency Name"/>
    <w:rsid w:val="00B91247"/>
    <w:pPr>
      <w:tabs>
        <w:tab w:val="left" w:pos="5040"/>
      </w:tabs>
      <w:suppressAutoHyphens/>
      <w:jc w:val="center"/>
    </w:pPr>
    <w:rPr>
      <w:rFonts w:ascii="BI New Baskerville BoldIt" w:hAnsi="BI New Baskerville BoldIt"/>
      <w:color w:val="001489"/>
      <w:sz w:val="32"/>
      <w:szCs w:val="32"/>
    </w:rPr>
  </w:style>
  <w:style w:type="paragraph" w:customStyle="1" w:styleId="COV">
    <w:name w:val="COV"/>
    <w:basedOn w:val="Normal"/>
    <w:rsid w:val="00176F86"/>
    <w:pPr>
      <w:tabs>
        <w:tab w:val="left" w:pos="5040"/>
      </w:tabs>
      <w:suppressAutoHyphens/>
      <w:jc w:val="center"/>
    </w:pPr>
    <w:rPr>
      <w:rFonts w:ascii="Imprint MT Shadow" w:hAnsi="Imprint MT Shadow" w:cs="Arial"/>
      <w:color w:val="001489"/>
      <w:sz w:val="44"/>
      <w:szCs w:val="44"/>
    </w:rPr>
  </w:style>
  <w:style w:type="paragraph" w:customStyle="1" w:styleId="StateForesterName">
    <w:name w:val="State Forester Name"/>
    <w:basedOn w:val="Normal"/>
    <w:rsid w:val="005A6DAA"/>
    <w:pPr>
      <w:tabs>
        <w:tab w:val="left" w:pos="0"/>
        <w:tab w:val="left" w:pos="5040"/>
      </w:tabs>
      <w:suppressAutoHyphens/>
    </w:pPr>
    <w:rPr>
      <w:rFonts w:ascii="New Baskerville" w:hAnsi="New Baskerville"/>
      <w:color w:val="001489"/>
      <w:sz w:val="18"/>
    </w:rPr>
  </w:style>
  <w:style w:type="paragraph" w:customStyle="1" w:styleId="StateForester">
    <w:name w:val="State Forester"/>
    <w:basedOn w:val="Normal"/>
    <w:rsid w:val="005A6DAA"/>
    <w:rPr>
      <w:rFonts w:ascii="New Baskerville" w:hAnsi="New Baskerville"/>
      <w:color w:val="001489"/>
      <w:sz w:val="16"/>
    </w:rPr>
  </w:style>
  <w:style w:type="paragraph" w:customStyle="1" w:styleId="Initials">
    <w:name w:val="Initials"/>
    <w:basedOn w:val="Enclosure"/>
    <w:rsid w:val="006D411F"/>
  </w:style>
  <w:style w:type="paragraph" w:customStyle="1" w:styleId="FileDesignation">
    <w:name w:val="File Designation"/>
    <w:basedOn w:val="BodyTextfiledes"/>
    <w:rsid w:val="006D411F"/>
  </w:style>
  <w:style w:type="paragraph" w:customStyle="1" w:styleId="CCName">
    <w:name w:val="CC: Name"/>
    <w:basedOn w:val="Initials"/>
    <w:rsid w:val="006D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header" Target="header1.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muncy/Documents/intranet/templates-dof/Letterhead-VDO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C16EF4527B64C9E9D41AA58B968BF" ma:contentTypeVersion="0" ma:contentTypeDescription="Create a new document." ma:contentTypeScope="" ma:versionID="0d8844150d40dc1c69017e58fcbc572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9019C-0648-4585-8C9D-C93F6BC3E9DF}"/>
</file>

<file path=customXml/itemProps2.xml><?xml version="1.0" encoding="utf-8"?>
<ds:datastoreItem xmlns:ds="http://schemas.openxmlformats.org/officeDocument/2006/customXml" ds:itemID="{2DD18AC3-E3EC-4F05-A3C1-B11FA8991B16}"/>
</file>

<file path=customXml/itemProps3.xml><?xml version="1.0" encoding="utf-8"?>
<ds:datastoreItem xmlns:ds="http://schemas.openxmlformats.org/officeDocument/2006/customXml" ds:itemID="{A77BD986-8F74-4B55-B52F-5F562C8123D4}"/>
</file>

<file path=docProps/app.xml><?xml version="1.0" encoding="utf-8"?>
<Properties xmlns="http://schemas.openxmlformats.org/officeDocument/2006/extended-properties" xmlns:vt="http://schemas.openxmlformats.org/officeDocument/2006/docPropsVTypes">
  <Template>Letterhead-VDOF.dotx</Template>
  <TotalTime>2</TotalTime>
  <Pages>1</Pages>
  <Words>228</Words>
  <Characters>1301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Commonwealth of VA DOF letterhead for area office customization.  Enter Regional Foresters full name, County Address and phone #. Use [Ctrl] [F] keys to go to next asterisks.  Define standard information and save as a new template (i.e. ltrhd3.dot)</vt:lpstr>
    </vt:vector>
  </TitlesOfParts>
  <Company>Dell Computer Corporation</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VA DOF letterhead for area office customization.  Enter Regional Foresters full name, County Address and phone #. Use [Ctrl] [F] keys to go to next asterisks.  Define standard information and save as a new template (i.e. ltrhd3.dot)</dc:title>
  <dc:creator>Becky.Woodson</dc:creator>
  <cp:lastModifiedBy>Janet Muncy</cp:lastModifiedBy>
  <cp:revision>3</cp:revision>
  <cp:lastPrinted>2002-01-29T15:06:00Z</cp:lastPrinted>
  <dcterms:created xsi:type="dcterms:W3CDTF">2016-11-28T19:52:00Z</dcterms:created>
  <dcterms:modified xsi:type="dcterms:W3CDTF">2018-01-18T17:22:00Z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0x010100659C16EF4527B64C9E9D41AA58B968BF</vt:lpwstr>
  </property>
</Properties>
</file>