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3022" w14:textId="77777777" w:rsidR="00DE1927" w:rsidRDefault="00DE1927" w:rsidP="00DE1927">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7C41376E" wp14:editId="6CF872D1">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6B81DD9" w14:textId="77777777" w:rsidR="00DE1927" w:rsidRPr="00061846" w:rsidRDefault="00DE1927" w:rsidP="00DE1927">
                            <w:pPr>
                              <w:pStyle w:val="StateForesterName"/>
                              <w:rPr>
                                <w:rFonts w:ascii="Times New Roman" w:hAnsi="Times New Roman"/>
                              </w:rPr>
                            </w:pPr>
                            <w:r>
                              <w:rPr>
                                <w:rFonts w:ascii="Times New Roman" w:hAnsi="Times New Roman"/>
                              </w:rPr>
                              <w:t>Rob Farrell</w:t>
                            </w:r>
                          </w:p>
                          <w:p w14:paraId="205DD923" w14:textId="77777777" w:rsidR="00DE1927" w:rsidRPr="00061846" w:rsidRDefault="00DE1927" w:rsidP="00DE1927">
                            <w:pPr>
                              <w:pStyle w:val="StateForester"/>
                              <w:rPr>
                                <w:rFonts w:ascii="Times New Roman" w:hAnsi="Times New Roman"/>
                              </w:rPr>
                            </w:pPr>
                            <w:r w:rsidRPr="00061846">
                              <w:rPr>
                                <w:rFonts w:ascii="Times New Roman" w:hAnsi="Times New Roman"/>
                              </w:rPr>
                              <w:t>State Forester</w:t>
                            </w:r>
                          </w:p>
                          <w:p w14:paraId="4B5FDC3F" w14:textId="77777777" w:rsidR="00DE1927" w:rsidRDefault="00DE1927" w:rsidP="00DE1927">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376E"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46B81DD9" w14:textId="77777777" w:rsidR="00DE1927" w:rsidRPr="00061846" w:rsidRDefault="00DE1927" w:rsidP="00DE1927">
                      <w:pPr>
                        <w:pStyle w:val="StateForesterName"/>
                        <w:rPr>
                          <w:rFonts w:ascii="Times New Roman" w:hAnsi="Times New Roman"/>
                        </w:rPr>
                      </w:pPr>
                      <w:r>
                        <w:rPr>
                          <w:rFonts w:ascii="Times New Roman" w:hAnsi="Times New Roman"/>
                        </w:rPr>
                        <w:t>Rob Farrell</w:t>
                      </w:r>
                    </w:p>
                    <w:p w14:paraId="205DD923" w14:textId="77777777" w:rsidR="00DE1927" w:rsidRPr="00061846" w:rsidRDefault="00DE1927" w:rsidP="00DE1927">
                      <w:pPr>
                        <w:pStyle w:val="StateForester"/>
                        <w:rPr>
                          <w:rFonts w:ascii="Times New Roman" w:hAnsi="Times New Roman"/>
                        </w:rPr>
                      </w:pPr>
                      <w:r w:rsidRPr="00061846">
                        <w:rPr>
                          <w:rFonts w:ascii="Times New Roman" w:hAnsi="Times New Roman"/>
                        </w:rPr>
                        <w:t>State Forester</w:t>
                      </w:r>
                    </w:p>
                    <w:p w14:paraId="4B5FDC3F" w14:textId="77777777" w:rsidR="00DE1927" w:rsidRDefault="00DE1927" w:rsidP="00DE1927">
                      <w:pPr>
                        <w:rPr>
                          <w:rFonts w:ascii="Times New Roman" w:hAnsi="Times New Roman"/>
                        </w:rPr>
                      </w:pPr>
                    </w:p>
                  </w:txbxContent>
                </v:textbox>
              </v:rect>
            </w:pict>
          </mc:Fallback>
        </mc:AlternateContent>
      </w:r>
      <w:r>
        <w:rPr>
          <w:noProof/>
        </w:rPr>
        <w:drawing>
          <wp:inline distT="0" distB="0" distL="0" distR="0" wp14:anchorId="12599F82" wp14:editId="13490124">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57F05A9F" w14:textId="77777777" w:rsidR="00DE1927" w:rsidRPr="00794F9C" w:rsidRDefault="00DE1927" w:rsidP="00DE1927">
      <w:pPr>
        <w:pStyle w:val="COV"/>
      </w:pPr>
      <w:r w:rsidRPr="00794F9C">
        <w:t>COMMONWEALTH of VIRGINIA</w:t>
      </w:r>
    </w:p>
    <w:p w14:paraId="3AD17089" w14:textId="77777777" w:rsidR="00DE1927" w:rsidRPr="00061846" w:rsidRDefault="00DE1927" w:rsidP="00DE1927">
      <w:pPr>
        <w:pStyle w:val="AgencyName"/>
        <w:rPr>
          <w:rFonts w:ascii="Times New Roman" w:hAnsi="Times New Roman"/>
          <w:b/>
        </w:rPr>
      </w:pPr>
      <w:r w:rsidRPr="00061846">
        <w:rPr>
          <w:rFonts w:ascii="Times New Roman" w:hAnsi="Times New Roman"/>
          <w:b/>
        </w:rPr>
        <w:t>Department of Forestry</w:t>
      </w:r>
    </w:p>
    <w:p w14:paraId="0FD70B65" w14:textId="77777777" w:rsidR="00DE1927" w:rsidRPr="00061846" w:rsidRDefault="00DE1927" w:rsidP="00DE1927">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47DCCA14" w14:textId="77777777" w:rsidR="00DE1927" w:rsidRPr="00061846" w:rsidRDefault="00DE1927" w:rsidP="00DE1927">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691274EE" w14:textId="130FFCC5" w:rsidR="008800D3" w:rsidRDefault="008A7E0A" w:rsidP="008800D3">
      <w:pPr>
        <w:pStyle w:val="Title"/>
      </w:pPr>
      <w:r>
        <w:t>Request for Collections</w:t>
      </w:r>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1" w:name="Text5"/>
      <w:r w:rsidRPr="002E74F5">
        <w:instrText xml:space="preserve"> FORMTEXT </w:instrText>
      </w:r>
      <w:r w:rsidRPr="002E74F5">
        <w:fldChar w:fldCharType="separate"/>
      </w:r>
      <w:r w:rsidRPr="002E74F5">
        <w:t>**Date**</w:t>
      </w:r>
      <w:r w:rsidRPr="002E74F5">
        <w:fldChar w:fldCharType="end"/>
      </w:r>
      <w:bookmarkEnd w:id="1"/>
    </w:p>
    <w:p w14:paraId="655ACB5B" w14:textId="77777777" w:rsidR="008A7E0A" w:rsidRDefault="008A7E0A" w:rsidP="008A7E0A">
      <w:pPr>
        <w:pStyle w:val="Title"/>
        <w:jc w:val="left"/>
      </w:pPr>
      <w:r>
        <w:t>MEMORANDUM</w:t>
      </w:r>
    </w:p>
    <w:p w14:paraId="67383D52" w14:textId="77777777" w:rsidR="008A7E0A" w:rsidRDefault="008A7E0A" w:rsidP="008A7E0A">
      <w:pPr>
        <w:pStyle w:val="BodyTextnospace"/>
      </w:pPr>
    </w:p>
    <w:p w14:paraId="739555C4" w14:textId="77777777" w:rsidR="008A7E0A" w:rsidRDefault="008A7E0A" w:rsidP="008A7E0A">
      <w:pPr>
        <w:pStyle w:val="BodyTextnospace"/>
      </w:pPr>
      <w:r>
        <w:t>TO:</w:t>
      </w:r>
      <w:r>
        <w:tab/>
      </w:r>
      <w:r>
        <w:fldChar w:fldCharType="begin">
          <w:ffData>
            <w:name w:val="Text6"/>
            <w:enabled/>
            <w:calcOnExit w:val="0"/>
            <w:textInput>
              <w:default w:val="**Name**"/>
            </w:textInput>
          </w:ffData>
        </w:fldChar>
      </w:r>
      <w:r>
        <w:instrText xml:space="preserve"> FORMTEXT </w:instrText>
      </w:r>
      <w:r>
        <w:fldChar w:fldCharType="separate"/>
      </w:r>
      <w:r>
        <w:rPr>
          <w:noProof/>
        </w:rPr>
        <w:t>**Name**</w:t>
      </w:r>
      <w:r>
        <w:fldChar w:fldCharType="end"/>
      </w:r>
      <w:r>
        <w:t>, Claims Specialist</w:t>
      </w:r>
    </w:p>
    <w:p w14:paraId="43083E62" w14:textId="77777777" w:rsidR="008A7E0A" w:rsidRDefault="008A7E0A" w:rsidP="008A7E0A">
      <w:pPr>
        <w:pStyle w:val="BodyTextnospace"/>
      </w:pPr>
      <w:r>
        <w:tab/>
        <w:t>Office of the Attorney General</w:t>
      </w:r>
    </w:p>
    <w:p w14:paraId="2E4E0AF2" w14:textId="77777777" w:rsidR="008A7E0A" w:rsidRDefault="008A7E0A" w:rsidP="008A7E0A">
      <w:pPr>
        <w:pStyle w:val="BodyTextnospace"/>
      </w:pPr>
    </w:p>
    <w:p w14:paraId="0306BB7C" w14:textId="7C652A17" w:rsidR="008A7E0A" w:rsidRDefault="008A7E0A" w:rsidP="008A7E0A">
      <w:pPr>
        <w:pStyle w:val="BodyTextnospace"/>
      </w:pPr>
      <w:r>
        <w:t>FROM:</w:t>
      </w:r>
      <w:r>
        <w:tab/>
      </w:r>
      <w:r>
        <w:fldChar w:fldCharType="begin">
          <w:ffData>
            <w:name w:val="Text6"/>
            <w:enabled/>
            <w:calcOnExit w:val="0"/>
            <w:textInput>
              <w:default w:val="**Name**"/>
            </w:textInput>
          </w:ffData>
        </w:fldChar>
      </w:r>
      <w:r>
        <w:instrText xml:space="preserve"> FORMTEXT </w:instrText>
      </w:r>
      <w:r>
        <w:fldChar w:fldCharType="separate"/>
      </w:r>
      <w:r>
        <w:rPr>
          <w:noProof/>
        </w:rPr>
        <w:t>**Name**</w:t>
      </w:r>
      <w:r>
        <w:fldChar w:fldCharType="end"/>
      </w:r>
      <w:r>
        <w:t>, Water Quality Program Manager</w:t>
      </w:r>
    </w:p>
    <w:p w14:paraId="34534828" w14:textId="77777777" w:rsidR="008A7E0A" w:rsidRDefault="008A7E0A" w:rsidP="008A7E0A">
      <w:pPr>
        <w:pStyle w:val="BodyTextnospace"/>
      </w:pPr>
    </w:p>
    <w:p w14:paraId="79BA0D53" w14:textId="11DB7756" w:rsidR="00D62EEC" w:rsidRDefault="00D62EEC" w:rsidP="00D62EEC">
      <w:pPr>
        <w:pStyle w:val="BodyTextnospace"/>
      </w:pPr>
      <w:r>
        <w:t>REFERENCE:</w:t>
      </w:r>
      <w:r>
        <w:tab/>
        <w:t>Silvicultural Water Quality Law Enforcement</w:t>
      </w:r>
      <w:r w:rsidR="002209C2">
        <w:t xml:space="preserve"> – Final Order</w:t>
      </w:r>
    </w:p>
    <w:p w14:paraId="719E2D53" w14:textId="77777777" w:rsidR="00D62EEC" w:rsidRPr="009B7687" w:rsidRDefault="00D62EEC" w:rsidP="00D62EEC">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5C3DB2E0" w14:textId="77777777" w:rsidR="00D62EEC" w:rsidRDefault="00D62EEC" w:rsidP="00D62EEC">
      <w:pPr>
        <w:pStyle w:val="BodyTextIndentednospace"/>
      </w:pPr>
      <w:r>
        <w:tab/>
        <w:t>Case No.:</w:t>
      </w:r>
      <w:r>
        <w:tab/>
      </w:r>
      <w:r w:rsidRPr="002E74F5">
        <w:rPr>
          <w:rStyle w:val="Bold"/>
        </w:rPr>
        <w:fldChar w:fldCharType="begin">
          <w:ffData>
            <w:name w:val="Text7"/>
            <w:enabled/>
            <w:calcOnExit w:val="0"/>
            <w:textInput>
              <w:default w:val="**Case Number**"/>
            </w:textInput>
          </w:ffData>
        </w:fldChar>
      </w:r>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p>
    <w:p w14:paraId="4604209A" w14:textId="77777777" w:rsidR="00D62EEC" w:rsidRDefault="00D62EEC" w:rsidP="00D62EEC">
      <w:pPr>
        <w:pStyle w:val="BodyTextIndentednospace"/>
      </w:pPr>
      <w:r>
        <w:tab/>
        <w:t>Tract No.:</w:t>
      </w:r>
      <w:r>
        <w:tab/>
      </w:r>
      <w:r w:rsidRPr="002E74F5">
        <w:rPr>
          <w:rStyle w:val="Bold"/>
        </w:rPr>
        <w:fldChar w:fldCharType="begin">
          <w:ffData>
            <w:name w:val="Text8"/>
            <w:enabled/>
            <w:calcOnExit w:val="0"/>
            <w:textInput>
              <w:default w:val="**Tract Number**"/>
            </w:textInput>
          </w:ffData>
        </w:fldChar>
      </w:r>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p>
    <w:p w14:paraId="154D0D31" w14:textId="77777777" w:rsidR="008A7E0A" w:rsidRPr="008A7E0A" w:rsidRDefault="008A7E0A" w:rsidP="008A7E0A">
      <w:pPr>
        <w:pStyle w:val="BodyTextnospace"/>
        <w:rPr>
          <w:rStyle w:val="Bold"/>
        </w:rPr>
      </w:pPr>
      <w:r>
        <w:tab/>
      </w:r>
      <w:r>
        <w:tab/>
      </w:r>
      <w:r w:rsidRPr="008A7E0A">
        <w:rPr>
          <w:rStyle w:val="Bold"/>
        </w:rPr>
        <w:fldChar w:fldCharType="begin">
          <w:ffData>
            <w:name w:val=""/>
            <w:enabled/>
            <w:calcOnExit w:val="0"/>
            <w:textInput>
              <w:default w:val="**Name of Responsible Party**"/>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**Name of Responsible Party**</w:t>
      </w:r>
      <w:r w:rsidRPr="008A7E0A">
        <w:rPr>
          <w:rStyle w:val="Bold"/>
        </w:rPr>
        <w:fldChar w:fldCharType="end"/>
      </w:r>
    </w:p>
    <w:p w14:paraId="47FFCB52" w14:textId="77777777" w:rsidR="008A7E0A" w:rsidRPr="008A7E0A" w:rsidRDefault="008A7E0A" w:rsidP="008A7E0A">
      <w:pPr>
        <w:pStyle w:val="BodyTextnospace"/>
        <w:rPr>
          <w:rStyle w:val="Bold"/>
        </w:rPr>
      </w:pPr>
      <w:r>
        <w:tab/>
      </w:r>
      <w:r>
        <w:tab/>
      </w:r>
      <w:r w:rsidRPr="008A7E0A">
        <w:rPr>
          <w:rStyle w:val="Bold"/>
        </w:rPr>
        <w:fldChar w:fldCharType="begin">
          <w:ffData>
            <w:name w:val=""/>
            <w:enabled/>
            <w:calcOnExit w:val="0"/>
            <w:textInput>
              <w:default w:val="**SSN of Responsible Party**"/>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**SSN of Responsible Party**</w:t>
      </w:r>
      <w:r w:rsidRPr="008A7E0A">
        <w:rPr>
          <w:rStyle w:val="Bold"/>
        </w:rPr>
        <w:fldChar w:fldCharType="end"/>
      </w:r>
    </w:p>
    <w:p w14:paraId="3B27DD4F" w14:textId="77777777" w:rsidR="008A7E0A" w:rsidRDefault="008A7E0A" w:rsidP="008A7E0A">
      <w:pPr>
        <w:pStyle w:val="BodyText"/>
      </w:pPr>
      <w:r>
        <w:t xml:space="preserve">Dear </w:t>
      </w:r>
      <w:r>
        <w:fldChar w:fldCharType="begin">
          <w:ffData>
            <w:name w:val="Text6"/>
            <w:enabled/>
            <w:calcOnExit w:val="0"/>
            <w:textInput>
              <w:default w:val="**Name**"/>
            </w:textInput>
          </w:ffData>
        </w:fldChar>
      </w:r>
      <w:bookmarkStart w:id="2" w:name="Text6"/>
      <w:r>
        <w:instrText xml:space="preserve"> FORMTEXT </w:instrText>
      </w:r>
      <w:r>
        <w:fldChar w:fldCharType="separate"/>
      </w:r>
      <w:r>
        <w:rPr>
          <w:noProof/>
        </w:rPr>
        <w:t>**Name**</w:t>
      </w:r>
      <w:r>
        <w:fldChar w:fldCharType="end"/>
      </w:r>
      <w:bookmarkEnd w:id="2"/>
      <w:r>
        <w:t>:</w:t>
      </w:r>
    </w:p>
    <w:p w14:paraId="0361F559" w14:textId="77777777" w:rsidR="008A7E0A" w:rsidRDefault="008A7E0A" w:rsidP="008A7E0A">
      <w:pPr>
        <w:pStyle w:val="BodyText"/>
      </w:pPr>
      <w:r>
        <w:t xml:space="preserve">Enclosed is a copy of the Final Order from the State Forester/Deputy State Forester which has been recorded as a judgment against </w:t>
      </w:r>
      <w:r w:rsidRPr="008A7E0A">
        <w:rPr>
          <w:rStyle w:val="Bold"/>
        </w:rPr>
        <w:fldChar w:fldCharType="begin">
          <w:ffData>
            <w:name w:val="Text6"/>
            <w:enabled/>
            <w:calcOnExit w:val="0"/>
            <w:textInput>
              <w:default w:val="**Name**"/>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**Name**</w:t>
      </w:r>
      <w:r w:rsidRPr="008A7E0A">
        <w:rPr>
          <w:rStyle w:val="Bold"/>
        </w:rPr>
        <w:fldChar w:fldCharType="end"/>
      </w:r>
      <w:r>
        <w:t xml:space="preserve"> named under the Silvicultural Water Quality Law Section 10.1-1181.3 of the </w:t>
      </w:r>
      <w:r w:rsidRPr="008A7E0A">
        <w:rPr>
          <w:rStyle w:val="Italics"/>
        </w:rPr>
        <w:t>Code of Virginia</w:t>
      </w:r>
      <w:r>
        <w:t>. That information is as follows:</w:t>
      </w:r>
    </w:p>
    <w:p w14:paraId="600DFC0C" w14:textId="77777777" w:rsidR="008A7E0A" w:rsidRDefault="008A7E0A" w:rsidP="008A7E0A">
      <w:pPr>
        <w:pStyle w:val="BodyTextnospaceindented"/>
      </w:pPr>
      <w:r w:rsidRPr="008A7E0A">
        <w:rPr>
          <w:rStyle w:val="Bold"/>
        </w:rPr>
        <w:fldChar w:fldCharType="begin">
          <w:ffData>
            <w:name w:val="Text6"/>
            <w:enabled/>
            <w:calcOnExit w:val="0"/>
            <w:textInput>
              <w:default w:val="**Name**"/>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**Name**</w:t>
      </w:r>
      <w:r w:rsidRPr="008A7E0A">
        <w:rPr>
          <w:rStyle w:val="Bold"/>
        </w:rPr>
        <w:fldChar w:fldCharType="end"/>
      </w:r>
      <w:r>
        <w:t xml:space="preserve"> in the amount of </w:t>
      </w:r>
      <w:r w:rsidRPr="008A7E0A">
        <w:rPr>
          <w:rStyle w:val="Bold"/>
        </w:rPr>
        <w:fldChar w:fldCharType="begin">
          <w:ffData>
            <w:name w:val=""/>
            <w:enabled/>
            <w:calcOnExit w:val="0"/>
            <w:textInput>
              <w:default w:val="**Amount**"/>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**Amount**</w:t>
      </w:r>
      <w:r w:rsidRPr="008A7E0A">
        <w:rPr>
          <w:rStyle w:val="Bold"/>
        </w:rPr>
        <w:fldChar w:fldCharType="end"/>
      </w:r>
      <w:r>
        <w:t xml:space="preserve"> recorded in the Clerk’s Office of the Circuit Court of </w:t>
      </w:r>
      <w:r w:rsidRPr="008A7E0A">
        <w:rPr>
          <w:rStyle w:val="Bold"/>
        </w:rPr>
        <w:fldChar w:fldCharType="begin">
          <w:ffData>
            <w:name w:val=""/>
            <w:enabled/>
            <w:calcOnExit w:val="0"/>
            <w:textInput>
              <w:default w:val="**County**"/>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**County**</w:t>
      </w:r>
      <w:r w:rsidRPr="008A7E0A">
        <w:rPr>
          <w:rStyle w:val="Bold"/>
        </w:rPr>
        <w:fldChar w:fldCharType="end"/>
      </w:r>
      <w:r>
        <w:t xml:space="preserve"> County, Virginia, on </w:t>
      </w:r>
      <w:r w:rsidRPr="008A7E0A">
        <w:rPr>
          <w:rStyle w:val="Bold"/>
        </w:rPr>
        <w:fldChar w:fldCharType="begin">
          <w:ffData>
            <w:name w:val=""/>
            <w:enabled/>
            <w:calcOnExit w:val="0"/>
            <w:textInput>
              <w:default w:val="**Date**"/>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**Date**</w:t>
      </w:r>
      <w:r w:rsidRPr="008A7E0A">
        <w:rPr>
          <w:rStyle w:val="Bold"/>
        </w:rPr>
        <w:fldChar w:fldCharType="end"/>
      </w:r>
      <w:r>
        <w:t xml:space="preserve">, as Judgment Lien Docket Book </w:t>
      </w:r>
      <w:r w:rsidRPr="008A7E0A">
        <w:rPr>
          <w:rStyle w:val="Bold"/>
        </w:rPr>
        <w:fldChar w:fldCharType="begin">
          <w:ffData>
            <w:name w:val=""/>
            <w:enabled/>
            <w:calcOnExit w:val="0"/>
            <w:textInput>
              <w:default w:val="**Number**"/>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**Number**</w:t>
      </w:r>
      <w:r w:rsidRPr="008A7E0A">
        <w:rPr>
          <w:rStyle w:val="Bold"/>
        </w:rPr>
        <w:fldChar w:fldCharType="end"/>
      </w:r>
      <w:r>
        <w:t xml:space="preserve">, Page </w:t>
      </w:r>
      <w:r w:rsidRPr="008A7E0A">
        <w:rPr>
          <w:rStyle w:val="Bold"/>
        </w:rPr>
        <w:fldChar w:fldCharType="begin">
          <w:ffData>
            <w:name w:val=""/>
            <w:enabled/>
            <w:calcOnExit w:val="0"/>
            <w:textInput>
              <w:default w:val="**Number**"/>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**Number**</w:t>
      </w:r>
      <w:r w:rsidRPr="008A7E0A">
        <w:rPr>
          <w:rStyle w:val="Bold"/>
        </w:rPr>
        <w:fldChar w:fldCharType="end"/>
      </w:r>
      <w:r>
        <w:t xml:space="preserve"> (or Judgment </w:t>
      </w:r>
      <w:r w:rsidRPr="008A7E0A">
        <w:rPr>
          <w:rStyle w:val="Bold"/>
        </w:rPr>
        <w:fldChar w:fldCharType="begin">
          <w:ffData>
            <w:name w:val=""/>
            <w:enabled/>
            <w:calcOnExit w:val="0"/>
            <w:textInput>
              <w:default w:val="**Number**"/>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**Number**</w:t>
      </w:r>
      <w:r w:rsidRPr="008A7E0A">
        <w:rPr>
          <w:rStyle w:val="Bold"/>
        </w:rPr>
        <w:fldChar w:fldCharType="end"/>
      </w:r>
      <w:r>
        <w:t xml:space="preserve"> or Instrument </w:t>
      </w:r>
      <w:r w:rsidRPr="008A7E0A">
        <w:rPr>
          <w:rStyle w:val="Bold"/>
        </w:rPr>
        <w:fldChar w:fldCharType="begin">
          <w:ffData>
            <w:name w:val=""/>
            <w:enabled/>
            <w:calcOnExit w:val="0"/>
            <w:textInput>
              <w:default w:val="**Number**"/>
            </w:textInput>
          </w:ffData>
        </w:fldChar>
      </w:r>
      <w:r w:rsidRPr="008A7E0A">
        <w:rPr>
          <w:rStyle w:val="Bold"/>
        </w:rPr>
        <w:instrText xml:space="preserve"> FORMTEXT </w:instrText>
      </w:r>
      <w:r w:rsidRPr="008A7E0A">
        <w:rPr>
          <w:rStyle w:val="Bold"/>
        </w:rPr>
      </w:r>
      <w:r w:rsidRPr="008A7E0A">
        <w:rPr>
          <w:rStyle w:val="Bold"/>
        </w:rPr>
        <w:fldChar w:fldCharType="separate"/>
      </w:r>
      <w:r w:rsidRPr="008A7E0A">
        <w:rPr>
          <w:rStyle w:val="Bold"/>
        </w:rPr>
        <w:t>**Number**</w:t>
      </w:r>
      <w:r w:rsidRPr="008A7E0A">
        <w:rPr>
          <w:rStyle w:val="Bold"/>
        </w:rPr>
        <w:fldChar w:fldCharType="end"/>
      </w:r>
      <w:r>
        <w:t>).</w:t>
      </w:r>
    </w:p>
    <w:p w14:paraId="138B325A" w14:textId="77777777" w:rsidR="008A7E0A" w:rsidRDefault="008A7E0A" w:rsidP="008A7E0A">
      <w:pPr>
        <w:pStyle w:val="BodyText"/>
      </w:pPr>
      <w:r>
        <w:t>We are enclosing copies of all pertinent documentation regarding the Final Order and would like to ask that the Attorney General’s Office begin the collection process for this penalty. Also enclosed is the “Referral of Accounts Receivable” as required by your office.</w:t>
      </w:r>
    </w:p>
    <w:p w14:paraId="5E175FF0" w14:textId="77777777" w:rsidR="008A7E0A" w:rsidRDefault="008A7E0A" w:rsidP="008A7E0A">
      <w:pPr>
        <w:pStyle w:val="BodyText"/>
      </w:pPr>
      <w:r>
        <w:t>If you have any questions, do not hesitate to call. We certainly appreciate your help in this matter.</w:t>
      </w:r>
    </w:p>
    <w:p w14:paraId="41C871B3" w14:textId="77777777" w:rsidR="008A7E0A" w:rsidRDefault="008A7E0A" w:rsidP="008A7E0A">
      <w:pPr>
        <w:pStyle w:val="BodyTextnospace"/>
      </w:pPr>
    </w:p>
    <w:p w14:paraId="41BEAF01" w14:textId="77777777" w:rsidR="008A7E0A" w:rsidRDefault="008A7E0A" w:rsidP="008A7E0A">
      <w:pPr>
        <w:pStyle w:val="BodyText"/>
      </w:pPr>
      <w:r>
        <w:t>Enclosure</w:t>
      </w:r>
    </w:p>
    <w:p w14:paraId="4B4C7E12" w14:textId="77777777" w:rsidR="008A7E0A" w:rsidRDefault="008A7E0A" w:rsidP="008A7E0A">
      <w:pPr>
        <w:pStyle w:val="BodyTextnospace"/>
      </w:pPr>
      <w:r>
        <w:t>cc:</w:t>
      </w:r>
      <w:r>
        <w:tab/>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Deputy State Forester</w:t>
      </w:r>
    </w:p>
    <w:p w14:paraId="2D42CF49" w14:textId="40955471" w:rsidR="002209C2" w:rsidRDefault="002209C2" w:rsidP="008A7E0A">
      <w:pPr>
        <w:pStyle w:val="BodyTextnospace"/>
      </w:pPr>
      <w:r>
        <w:tab/>
      </w:r>
      <w:r>
        <w:fldChar w:fldCharType="begin">
          <w:ffData>
            <w:name w:val=""/>
            <w:enabled/>
            <w:calcOnExit w:val="0"/>
            <w:textInput>
              <w:default w:val="Bettina K. Ring"/>
            </w:textInput>
          </w:ffData>
        </w:fldChar>
      </w:r>
      <w:r>
        <w:instrText xml:space="preserve"> FORMTEXT </w:instrText>
      </w:r>
      <w:r>
        <w:fldChar w:fldCharType="separate"/>
      </w:r>
      <w:r>
        <w:rPr>
          <w:noProof/>
        </w:rPr>
        <w:t>Bettina K. Ring</w:t>
      </w:r>
      <w:r>
        <w:fldChar w:fldCharType="end"/>
      </w:r>
      <w:r>
        <w:t>, State Forester</w:t>
      </w:r>
    </w:p>
    <w:p w14:paraId="003DEF2E" w14:textId="0C138ED2" w:rsidR="00531F11" w:rsidRDefault="00531F11" w:rsidP="008A7E0A">
      <w:pPr>
        <w:pStyle w:val="BodyTextnospace"/>
      </w:pPr>
    </w:p>
    <w:sectPr w:rsidR="00531F11" w:rsidSect="008249CA">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C72C" w14:textId="77777777" w:rsidR="004B62D7" w:rsidRDefault="004B62D7">
      <w:pPr>
        <w:spacing w:line="20" w:lineRule="exact"/>
      </w:pPr>
    </w:p>
  </w:endnote>
  <w:endnote w:type="continuationSeparator" w:id="0">
    <w:p w14:paraId="538302AD" w14:textId="77777777" w:rsidR="004B62D7" w:rsidRDefault="004B62D7">
      <w:r>
        <w:t xml:space="preserve"> </w:t>
      </w:r>
    </w:p>
  </w:endnote>
  <w:endnote w:type="continuationNotice" w:id="1">
    <w:p w14:paraId="046A556C" w14:textId="77777777" w:rsidR="004B62D7" w:rsidRDefault="004B62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1625" w14:textId="77777777" w:rsidR="00D62EEC" w:rsidRPr="00E75B36" w:rsidRDefault="00D62EEC" w:rsidP="008249CA">
    <w:pPr>
      <w:pStyle w:val="Footer"/>
    </w:pPr>
    <w:r w:rsidRPr="00E75B36">
      <w:t>Mission: We Protect and Develop Healthy, Sustainable Forest Resources for Virginians.</w:t>
    </w:r>
  </w:p>
  <w:p w14:paraId="5FECAD14" w14:textId="15DDB2F6" w:rsidR="00D62EEC" w:rsidRPr="008249CA" w:rsidRDefault="004B62D7" w:rsidP="008249CA">
    <w:pPr>
      <w:pStyle w:val="Filename"/>
    </w:pPr>
    <w:r>
      <w:fldChar w:fldCharType="begin"/>
    </w:r>
    <w:r>
      <w:instrText xml:space="preserve"> FILENAME </w:instrText>
    </w:r>
    <w:r>
      <w:fldChar w:fldCharType="separate"/>
    </w:r>
    <w:r w:rsidR="00D62EEC">
      <w:rPr>
        <w:noProof/>
      </w:rPr>
      <w:t>temp_wq_letter_FO-Request-for-Collections.docx</w:t>
    </w:r>
    <w:r>
      <w:rPr>
        <w:noProof/>
      </w:rPr>
      <w:fldChar w:fldCharType="end"/>
    </w:r>
    <w:r w:rsidR="00D62EEC" w:rsidRPr="00E75B36">
      <w:tab/>
    </w:r>
    <w:r w:rsidR="00D62EEC" w:rsidRPr="00E75B36">
      <w:rPr>
        <w:rStyle w:val="PageNumber"/>
        <w:color w:val="auto"/>
      </w:rPr>
      <w:fldChar w:fldCharType="begin"/>
    </w:r>
    <w:r w:rsidR="00D62EEC" w:rsidRPr="00E75B36">
      <w:rPr>
        <w:rStyle w:val="PageNumber"/>
        <w:color w:val="auto"/>
      </w:rPr>
      <w:instrText xml:space="preserve"> PAGE </w:instrText>
    </w:r>
    <w:r w:rsidR="00D62EEC" w:rsidRPr="00E75B36">
      <w:rPr>
        <w:rStyle w:val="PageNumber"/>
        <w:color w:val="auto"/>
      </w:rPr>
      <w:fldChar w:fldCharType="separate"/>
    </w:r>
    <w:r w:rsidR="00B168CE">
      <w:rPr>
        <w:rStyle w:val="PageNumber"/>
        <w:noProof/>
        <w:color w:val="auto"/>
      </w:rPr>
      <w:t>1</w:t>
    </w:r>
    <w:r w:rsidR="00D62EEC"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D62EEC" w:rsidRPr="00E75B36" w:rsidRDefault="00D62EEC" w:rsidP="00587143">
    <w:pPr>
      <w:pStyle w:val="Footer"/>
    </w:pPr>
    <w:r w:rsidRPr="00E75B36">
      <w:t>Mission: We Protect and Develop Healthy, Sustainable Forest Resources for Virginians.</w:t>
    </w:r>
  </w:p>
  <w:p w14:paraId="24E6EE13" w14:textId="5850F812" w:rsidR="00D62EEC" w:rsidRPr="00587143" w:rsidRDefault="004B62D7" w:rsidP="00587143">
    <w:pPr>
      <w:pStyle w:val="Filename"/>
    </w:pPr>
    <w:r>
      <w:fldChar w:fldCharType="begin"/>
    </w:r>
    <w:r>
      <w:instrText xml:space="preserve"> FILENAME </w:instrText>
    </w:r>
    <w:r>
      <w:fldChar w:fldCharType="separate"/>
    </w:r>
    <w:r w:rsidR="00D62EEC">
      <w:rPr>
        <w:noProof/>
      </w:rPr>
      <w:t>temp_wq_letter_ESO-Notification.docx</w:t>
    </w:r>
    <w:r>
      <w:rPr>
        <w:noProof/>
      </w:rPr>
      <w:fldChar w:fldCharType="end"/>
    </w:r>
    <w:r w:rsidR="00D62EEC" w:rsidRPr="00E75B36">
      <w:tab/>
    </w:r>
    <w:r w:rsidR="00D62EEC" w:rsidRPr="00E75B36">
      <w:rPr>
        <w:rStyle w:val="PageNumber"/>
        <w:color w:val="auto"/>
      </w:rPr>
      <w:fldChar w:fldCharType="begin"/>
    </w:r>
    <w:r w:rsidR="00D62EEC" w:rsidRPr="00E75B36">
      <w:rPr>
        <w:rStyle w:val="PageNumber"/>
        <w:color w:val="auto"/>
      </w:rPr>
      <w:instrText xml:space="preserve"> PAGE </w:instrText>
    </w:r>
    <w:r w:rsidR="00D62EEC" w:rsidRPr="00E75B36">
      <w:rPr>
        <w:rStyle w:val="PageNumber"/>
        <w:color w:val="auto"/>
      </w:rPr>
      <w:fldChar w:fldCharType="separate"/>
    </w:r>
    <w:r w:rsidR="00D62EEC">
      <w:rPr>
        <w:rStyle w:val="PageNumber"/>
        <w:noProof/>
        <w:color w:val="auto"/>
      </w:rPr>
      <w:t>1</w:t>
    </w:r>
    <w:r w:rsidR="00D62EEC"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0313" w14:textId="77777777" w:rsidR="004B62D7" w:rsidRDefault="004B62D7">
      <w:r>
        <w:separator/>
      </w:r>
    </w:p>
  </w:footnote>
  <w:footnote w:type="continuationSeparator" w:id="0">
    <w:p w14:paraId="5EB91BCB" w14:textId="77777777" w:rsidR="004B62D7" w:rsidRDefault="004B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D2EAA"/>
    <w:rsid w:val="000F67F5"/>
    <w:rsid w:val="001D4FA7"/>
    <w:rsid w:val="002209C2"/>
    <w:rsid w:val="002E74F5"/>
    <w:rsid w:val="003F0A38"/>
    <w:rsid w:val="00413B05"/>
    <w:rsid w:val="004B62D7"/>
    <w:rsid w:val="004E6088"/>
    <w:rsid w:val="00531F11"/>
    <w:rsid w:val="0053406D"/>
    <w:rsid w:val="00587143"/>
    <w:rsid w:val="00624389"/>
    <w:rsid w:val="00675767"/>
    <w:rsid w:val="006837F6"/>
    <w:rsid w:val="006925E2"/>
    <w:rsid w:val="00822226"/>
    <w:rsid w:val="008249CA"/>
    <w:rsid w:val="00866A31"/>
    <w:rsid w:val="008800D3"/>
    <w:rsid w:val="008A7E0A"/>
    <w:rsid w:val="009B1CA4"/>
    <w:rsid w:val="00A22054"/>
    <w:rsid w:val="00B11E69"/>
    <w:rsid w:val="00B168CE"/>
    <w:rsid w:val="00B43A5F"/>
    <w:rsid w:val="00B75953"/>
    <w:rsid w:val="00BC12B4"/>
    <w:rsid w:val="00D62EEC"/>
    <w:rsid w:val="00DE1927"/>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EEC"/>
    <w:rPr>
      <w:rFonts w:ascii="Book Antiqua" w:hAnsi="Book Antiqua"/>
      <w:sz w:val="24"/>
    </w:rPr>
  </w:style>
  <w:style w:type="paragraph" w:styleId="Heading1">
    <w:name w:val="heading 1"/>
    <w:basedOn w:val="Normal"/>
    <w:next w:val="Normal"/>
    <w:qFormat/>
    <w:rsid w:val="00D62E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62EEC"/>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D62EEC"/>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62EEC"/>
    <w:pPr>
      <w:tabs>
        <w:tab w:val="left" w:leader="dot" w:pos="9000"/>
        <w:tab w:val="right" w:pos="9360"/>
      </w:tabs>
      <w:suppressAutoHyphens/>
      <w:spacing w:before="480"/>
      <w:ind w:left="720" w:right="720" w:hanging="720"/>
    </w:pPr>
  </w:style>
  <w:style w:type="paragraph" w:styleId="TOC2">
    <w:name w:val="toc 2"/>
    <w:basedOn w:val="Normal"/>
    <w:next w:val="Normal"/>
    <w:semiHidden/>
    <w:rsid w:val="00D62EEC"/>
    <w:pPr>
      <w:tabs>
        <w:tab w:val="left" w:leader="dot" w:pos="9000"/>
        <w:tab w:val="right" w:pos="9360"/>
      </w:tabs>
      <w:suppressAutoHyphens/>
      <w:ind w:left="1440" w:right="720" w:hanging="720"/>
    </w:pPr>
  </w:style>
  <w:style w:type="paragraph" w:styleId="TOC3">
    <w:name w:val="toc 3"/>
    <w:basedOn w:val="Normal"/>
    <w:next w:val="Normal"/>
    <w:semiHidden/>
    <w:rsid w:val="00D62EEC"/>
    <w:pPr>
      <w:tabs>
        <w:tab w:val="left" w:leader="dot" w:pos="9000"/>
        <w:tab w:val="right" w:pos="9360"/>
      </w:tabs>
      <w:suppressAutoHyphens/>
      <w:ind w:left="2160" w:right="720" w:hanging="720"/>
    </w:pPr>
  </w:style>
  <w:style w:type="paragraph" w:styleId="TOC4">
    <w:name w:val="toc 4"/>
    <w:basedOn w:val="Normal"/>
    <w:next w:val="Normal"/>
    <w:semiHidden/>
    <w:rsid w:val="00D62EEC"/>
    <w:pPr>
      <w:tabs>
        <w:tab w:val="left" w:leader="dot" w:pos="9000"/>
        <w:tab w:val="right" w:pos="9360"/>
      </w:tabs>
      <w:suppressAutoHyphens/>
      <w:ind w:left="2880" w:right="720" w:hanging="720"/>
    </w:pPr>
  </w:style>
  <w:style w:type="paragraph" w:styleId="TOC5">
    <w:name w:val="toc 5"/>
    <w:basedOn w:val="Normal"/>
    <w:next w:val="Normal"/>
    <w:semiHidden/>
    <w:rsid w:val="00D62EEC"/>
    <w:pPr>
      <w:tabs>
        <w:tab w:val="left" w:leader="dot" w:pos="9000"/>
        <w:tab w:val="right" w:pos="9360"/>
      </w:tabs>
      <w:suppressAutoHyphens/>
      <w:ind w:left="3600" w:right="720" w:hanging="720"/>
    </w:pPr>
  </w:style>
  <w:style w:type="paragraph" w:styleId="TOC6">
    <w:name w:val="toc 6"/>
    <w:basedOn w:val="Normal"/>
    <w:next w:val="Normal"/>
    <w:semiHidden/>
    <w:rsid w:val="00D62EEC"/>
    <w:pPr>
      <w:tabs>
        <w:tab w:val="left" w:pos="9000"/>
        <w:tab w:val="right" w:pos="9360"/>
      </w:tabs>
      <w:suppressAutoHyphens/>
      <w:ind w:left="720" w:hanging="720"/>
    </w:pPr>
  </w:style>
  <w:style w:type="paragraph" w:styleId="TOC7">
    <w:name w:val="toc 7"/>
    <w:basedOn w:val="Normal"/>
    <w:next w:val="Normal"/>
    <w:semiHidden/>
    <w:rsid w:val="00D62EEC"/>
    <w:pPr>
      <w:suppressAutoHyphens/>
      <w:ind w:left="720" w:hanging="720"/>
    </w:pPr>
  </w:style>
  <w:style w:type="paragraph" w:styleId="TOC8">
    <w:name w:val="toc 8"/>
    <w:basedOn w:val="Normal"/>
    <w:next w:val="Normal"/>
    <w:semiHidden/>
    <w:rsid w:val="00D62EEC"/>
    <w:pPr>
      <w:tabs>
        <w:tab w:val="left" w:pos="9000"/>
        <w:tab w:val="right" w:pos="9360"/>
      </w:tabs>
      <w:suppressAutoHyphens/>
      <w:ind w:left="720" w:hanging="720"/>
    </w:pPr>
  </w:style>
  <w:style w:type="paragraph" w:styleId="TOC9">
    <w:name w:val="toc 9"/>
    <w:basedOn w:val="Normal"/>
    <w:next w:val="Normal"/>
    <w:semiHidden/>
    <w:rsid w:val="00D62EEC"/>
    <w:pPr>
      <w:tabs>
        <w:tab w:val="left" w:leader="dot" w:pos="9000"/>
        <w:tab w:val="right" w:pos="9360"/>
      </w:tabs>
      <w:suppressAutoHyphens/>
      <w:ind w:left="720" w:hanging="720"/>
    </w:pPr>
  </w:style>
  <w:style w:type="paragraph" w:styleId="Index1">
    <w:name w:val="index 1"/>
    <w:basedOn w:val="Normal"/>
    <w:next w:val="Normal"/>
    <w:semiHidden/>
    <w:rsid w:val="00D62EEC"/>
    <w:pPr>
      <w:tabs>
        <w:tab w:val="left" w:leader="dot" w:pos="9000"/>
        <w:tab w:val="right" w:pos="9360"/>
      </w:tabs>
      <w:suppressAutoHyphens/>
      <w:ind w:left="1440" w:right="720" w:hanging="1440"/>
    </w:pPr>
  </w:style>
  <w:style w:type="paragraph" w:styleId="Index2">
    <w:name w:val="index 2"/>
    <w:basedOn w:val="Normal"/>
    <w:next w:val="Normal"/>
    <w:semiHidden/>
    <w:rsid w:val="00D62EEC"/>
    <w:pPr>
      <w:tabs>
        <w:tab w:val="left" w:leader="dot" w:pos="9000"/>
        <w:tab w:val="right" w:pos="9360"/>
      </w:tabs>
      <w:suppressAutoHyphens/>
      <w:ind w:left="1440" w:right="720" w:hanging="720"/>
    </w:pPr>
  </w:style>
  <w:style w:type="paragraph" w:styleId="TOAHeading">
    <w:name w:val="toa heading"/>
    <w:basedOn w:val="Normal"/>
    <w:next w:val="Normal"/>
    <w:semiHidden/>
    <w:rsid w:val="00D62EEC"/>
    <w:pPr>
      <w:tabs>
        <w:tab w:val="left" w:pos="9000"/>
        <w:tab w:val="right" w:pos="9360"/>
      </w:tabs>
      <w:suppressAutoHyphens/>
    </w:pPr>
  </w:style>
  <w:style w:type="character" w:customStyle="1" w:styleId="Bold">
    <w:name w:val="Bold"/>
    <w:qFormat/>
    <w:rsid w:val="00D62EEC"/>
    <w:rPr>
      <w:b/>
      <w:bCs/>
    </w:rPr>
  </w:style>
  <w:style w:type="paragraph" w:styleId="Date">
    <w:name w:val="Date"/>
    <w:basedOn w:val="BodyText"/>
    <w:next w:val="Normal"/>
    <w:rsid w:val="00D62EEC"/>
    <w:pPr>
      <w:spacing w:before="240" w:after="360"/>
    </w:pPr>
  </w:style>
  <w:style w:type="paragraph" w:styleId="BodyText">
    <w:name w:val="Body Text"/>
    <w:basedOn w:val="Normal"/>
    <w:rsid w:val="00D62EEC"/>
    <w:pPr>
      <w:spacing w:before="120" w:after="120"/>
      <w:jc w:val="both"/>
    </w:pPr>
    <w:rPr>
      <w:rFonts w:ascii="Times New Roman" w:hAnsi="Times New Roman"/>
      <w:sz w:val="20"/>
    </w:rPr>
  </w:style>
  <w:style w:type="paragraph" w:styleId="Header">
    <w:name w:val="header"/>
    <w:basedOn w:val="Normal"/>
    <w:rsid w:val="00D62EEC"/>
    <w:pPr>
      <w:tabs>
        <w:tab w:val="center" w:pos="4320"/>
        <w:tab w:val="right" w:pos="8640"/>
      </w:tabs>
    </w:pPr>
  </w:style>
  <w:style w:type="paragraph" w:styleId="Footer">
    <w:name w:val="footer"/>
    <w:basedOn w:val="Normal"/>
    <w:link w:val="FooterChar"/>
    <w:rsid w:val="00D62EEC"/>
    <w:pPr>
      <w:tabs>
        <w:tab w:val="right" w:pos="9360"/>
      </w:tabs>
      <w:jc w:val="center"/>
    </w:pPr>
    <w:rPr>
      <w:b/>
      <w:color w:val="000080"/>
      <w:sz w:val="20"/>
    </w:rPr>
  </w:style>
  <w:style w:type="character" w:customStyle="1" w:styleId="Italics">
    <w:name w:val="Italics"/>
    <w:qFormat/>
    <w:rsid w:val="00D62EEC"/>
    <w:rPr>
      <w:i/>
    </w:rPr>
  </w:style>
  <w:style w:type="character" w:styleId="Hyperlink">
    <w:name w:val="Hyperlink"/>
    <w:rsid w:val="00D62EEC"/>
    <w:rPr>
      <w:color w:val="0000FF"/>
      <w:u w:val="single"/>
    </w:rPr>
  </w:style>
  <w:style w:type="paragraph" w:customStyle="1" w:styleId="BodyTextnospace">
    <w:name w:val="Body Text no space"/>
    <w:basedOn w:val="BodyText"/>
    <w:rsid w:val="00D62EEC"/>
    <w:pPr>
      <w:spacing w:before="0" w:after="0"/>
    </w:pPr>
  </w:style>
  <w:style w:type="paragraph" w:styleId="Title">
    <w:name w:val="Title"/>
    <w:basedOn w:val="Normal"/>
    <w:qFormat/>
    <w:rsid w:val="00D62EEC"/>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D62EEC"/>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D62EEC"/>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D62EEC"/>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D62EEC"/>
    <w:pPr>
      <w:jc w:val="center"/>
    </w:pPr>
  </w:style>
  <w:style w:type="paragraph" w:customStyle="1" w:styleId="LetterheadSF">
    <w:name w:val="Letterhead SF"/>
    <w:basedOn w:val="Normal"/>
    <w:rsid w:val="00D62EEC"/>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D62EEC"/>
    <w:rPr>
      <w:rFonts w:ascii="Times New Roman" w:hAnsi="Times New Roman"/>
      <w:color w:val="000080"/>
      <w:sz w:val="16"/>
    </w:rPr>
  </w:style>
  <w:style w:type="paragraph" w:styleId="BalloonText">
    <w:name w:val="Balloon Text"/>
    <w:basedOn w:val="Normal"/>
    <w:link w:val="BalloonTextChar"/>
    <w:rsid w:val="00D62EEC"/>
    <w:rPr>
      <w:rFonts w:ascii="Lucida Grande" w:hAnsi="Lucida Grande" w:cs="Lucida Grande"/>
      <w:sz w:val="18"/>
      <w:szCs w:val="18"/>
    </w:rPr>
  </w:style>
  <w:style w:type="character" w:customStyle="1" w:styleId="BalloonTextChar">
    <w:name w:val="Balloon Text Char"/>
    <w:basedOn w:val="DefaultParagraphFont"/>
    <w:link w:val="BalloonText"/>
    <w:rsid w:val="00D62EEC"/>
    <w:rPr>
      <w:rFonts w:ascii="Lucida Grande" w:hAnsi="Lucida Grande" w:cs="Lucida Grande"/>
      <w:sz w:val="18"/>
      <w:szCs w:val="18"/>
    </w:rPr>
  </w:style>
  <w:style w:type="paragraph" w:customStyle="1" w:styleId="Filename">
    <w:name w:val="Filename"/>
    <w:basedOn w:val="Footer"/>
    <w:rsid w:val="00D62EEC"/>
    <w:pPr>
      <w:jc w:val="left"/>
    </w:pPr>
    <w:rPr>
      <w:rFonts w:ascii="Calibri" w:hAnsi="Calibri"/>
      <w:b w:val="0"/>
      <w:color w:val="auto"/>
      <w:sz w:val="10"/>
      <w:szCs w:val="10"/>
    </w:rPr>
  </w:style>
  <w:style w:type="character" w:styleId="PageNumber">
    <w:name w:val="page number"/>
    <w:basedOn w:val="DefaultParagraphFont"/>
    <w:rsid w:val="00D62EEC"/>
    <w:rPr>
      <w:color w:val="000080"/>
    </w:rPr>
  </w:style>
  <w:style w:type="character" w:customStyle="1" w:styleId="FooterChar">
    <w:name w:val="Footer Char"/>
    <w:basedOn w:val="DefaultParagraphFont"/>
    <w:link w:val="Footer"/>
    <w:rsid w:val="00D62EEC"/>
    <w:rPr>
      <w:rFonts w:ascii="Book Antiqua" w:hAnsi="Book Antiqua"/>
      <w:b/>
      <w:color w:val="000080"/>
    </w:rPr>
  </w:style>
  <w:style w:type="character" w:customStyle="1" w:styleId="Heading2Char">
    <w:name w:val="Heading 2 Char"/>
    <w:basedOn w:val="DefaultParagraphFont"/>
    <w:link w:val="Heading2"/>
    <w:rsid w:val="00D62EEC"/>
    <w:rPr>
      <w:rFonts w:eastAsiaTheme="majorEastAsia"/>
      <w:b/>
      <w:bCs/>
      <w:sz w:val="26"/>
      <w:szCs w:val="26"/>
    </w:rPr>
  </w:style>
  <w:style w:type="paragraph" w:customStyle="1" w:styleId="BodyTextIndented">
    <w:name w:val="Body Text Indented"/>
    <w:basedOn w:val="BodyText"/>
    <w:rsid w:val="00D62EEC"/>
    <w:pPr>
      <w:ind w:left="720"/>
    </w:pPr>
  </w:style>
  <w:style w:type="paragraph" w:customStyle="1" w:styleId="BodyTextBullets">
    <w:name w:val="Body Text Bullets"/>
    <w:basedOn w:val="BodyText"/>
    <w:rsid w:val="00D62EEC"/>
    <w:pPr>
      <w:numPr>
        <w:numId w:val="1"/>
      </w:numPr>
    </w:pPr>
  </w:style>
  <w:style w:type="character" w:customStyle="1" w:styleId="BoldItalics">
    <w:name w:val="Bold Italics"/>
    <w:uiPriority w:val="1"/>
    <w:qFormat/>
    <w:rsid w:val="00D62EEC"/>
    <w:rPr>
      <w:b/>
      <w:i/>
    </w:rPr>
  </w:style>
  <w:style w:type="paragraph" w:customStyle="1" w:styleId="BodyTextnospaceindented">
    <w:name w:val="Body Text no space indented"/>
    <w:basedOn w:val="BodyTextnospace"/>
    <w:rsid w:val="00675767"/>
    <w:pPr>
      <w:ind w:left="720"/>
    </w:pPr>
  </w:style>
  <w:style w:type="paragraph" w:customStyle="1" w:styleId="BodyTextIndentednospace">
    <w:name w:val="Body Text Indented no space"/>
    <w:basedOn w:val="BodyTextIndented"/>
    <w:rsid w:val="00D62EEC"/>
    <w:pPr>
      <w:spacing w:before="0" w:after="0"/>
    </w:pPr>
  </w:style>
  <w:style w:type="paragraph" w:customStyle="1" w:styleId="AgencyName">
    <w:name w:val="Agency Name"/>
    <w:rsid w:val="00DE1927"/>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DE1927"/>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DE1927"/>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DE1927"/>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EF7FF-E18F-42A2-8BAB-B027400322F7}"/>
</file>

<file path=customXml/itemProps2.xml><?xml version="1.0" encoding="utf-8"?>
<ds:datastoreItem xmlns:ds="http://schemas.openxmlformats.org/officeDocument/2006/customXml" ds:itemID="{001A9B02-2973-43C2-8692-4906A386C570}"/>
</file>

<file path=customXml/itemProps3.xml><?xml version="1.0" encoding="utf-8"?>
<ds:datastoreItem xmlns:ds="http://schemas.openxmlformats.org/officeDocument/2006/customXml" ds:itemID="{309F28B7-D27B-42A0-AD60-9FF51FF4BAFE}"/>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3</TotalTime>
  <Pages>1</Pages>
  <Words>272</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Letter: Request for Collections</vt:lpstr>
      <vt:lpstr>Request for Collections</vt:lpstr>
      <vt:lpstr>MEMORANDUM</vt:lpstr>
    </vt:vector>
  </TitlesOfParts>
  <Manager>Resource Management</Manager>
  <Company>Virginia Department of Forestry</Company>
  <LinksUpToDate>false</LinksUpToDate>
  <CharactersWithSpaces>1820</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Request for Collections</dc:title>
  <dc:subject>Water Quality</dc:subject>
  <dc:creator>Matt Poirot</dc:creator>
  <cp:keywords>water quality, letter, template, final order, attorney general, collections</cp:keywords>
  <dc:description/>
  <cp:lastModifiedBy>Janet Muncy</cp:lastModifiedBy>
  <cp:revision>6</cp:revision>
  <cp:lastPrinted>2002-01-29T14:06:00Z</cp:lastPrinted>
  <dcterms:created xsi:type="dcterms:W3CDTF">2015-07-15T15:12:00Z</dcterms:created>
  <dcterms:modified xsi:type="dcterms:W3CDTF">2018-01-24T18:10:00Z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