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FEC8A" w14:textId="77777777" w:rsidR="007D6E52" w:rsidRDefault="007D6E52" w:rsidP="007D6E52">
      <w:pPr>
        <w:tabs>
          <w:tab w:val="left" w:pos="5040"/>
        </w:tabs>
        <w:suppressAutoHyphens/>
        <w:jc w:val="center"/>
      </w:pPr>
      <w:r>
        <w:rPr>
          <w:rFonts w:ascii="Times New Roman" w:hAnsi="Times New Roman"/>
          <w:noProof/>
          <w:sz w:val="20"/>
        </w:rPr>
        <mc:AlternateContent>
          <mc:Choice Requires="wps">
            <w:drawing>
              <wp:anchor distT="0" distB="0" distL="114300" distR="114300" simplePos="0" relativeHeight="251659264" behindDoc="0" locked="0" layoutInCell="0" allowOverlap="1" wp14:anchorId="795A3AEE" wp14:editId="1593C6A2">
                <wp:simplePos x="0" y="0"/>
                <wp:positionH relativeFrom="column">
                  <wp:posOffset>-62865</wp:posOffset>
                </wp:positionH>
                <wp:positionV relativeFrom="paragraph">
                  <wp:posOffset>345440</wp:posOffset>
                </wp:positionV>
                <wp:extent cx="2286635" cy="342900"/>
                <wp:effectExtent l="0" t="0" r="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342900"/>
                        </a:xfrm>
                        <a:prstGeom prst="rect">
                          <a:avLst/>
                        </a:prstGeom>
                        <a:noFill/>
                        <a:ln>
                          <a:noFill/>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7AA33AE2" w14:textId="77777777" w:rsidR="007D6E52" w:rsidRPr="00061846" w:rsidRDefault="007D6E52" w:rsidP="007D6E52">
                            <w:pPr>
                              <w:pStyle w:val="StateForesterName"/>
                              <w:rPr>
                                <w:rFonts w:ascii="Times New Roman" w:hAnsi="Times New Roman"/>
                              </w:rPr>
                            </w:pPr>
                            <w:r>
                              <w:rPr>
                                <w:rFonts w:ascii="Times New Roman" w:hAnsi="Times New Roman"/>
                              </w:rPr>
                              <w:t>Rob Farrell</w:t>
                            </w:r>
                          </w:p>
                          <w:p w14:paraId="6316E237" w14:textId="77777777" w:rsidR="007D6E52" w:rsidRPr="00061846" w:rsidRDefault="007D6E52" w:rsidP="007D6E52">
                            <w:pPr>
                              <w:pStyle w:val="StateForester"/>
                              <w:rPr>
                                <w:rFonts w:ascii="Times New Roman" w:hAnsi="Times New Roman"/>
                              </w:rPr>
                            </w:pPr>
                            <w:r w:rsidRPr="00061846">
                              <w:rPr>
                                <w:rFonts w:ascii="Times New Roman" w:hAnsi="Times New Roman"/>
                              </w:rPr>
                              <w:t>State Forester</w:t>
                            </w:r>
                          </w:p>
                          <w:p w14:paraId="7FF14A64" w14:textId="77777777" w:rsidR="007D6E52" w:rsidRDefault="007D6E52" w:rsidP="007D6E52">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A3AEE" id="Rectangle 2" o:spid="_x0000_s1026" style="position:absolute;left:0;text-align:left;margin-left:-4.95pt;margin-top:27.2pt;width:180.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" o:allowincell="f" filled="f" stroked="f">
                <v:textbox inset="1pt,1pt,1pt,1pt">
                  <w:txbxContent>
                    <w:p w14:paraId="7AA33AE2" w14:textId="77777777" w:rsidR="007D6E52" w:rsidRPr="00061846" w:rsidRDefault="007D6E52" w:rsidP="007D6E52">
                      <w:pPr>
                        <w:pStyle w:val="StateForesterName"/>
                        <w:rPr>
                          <w:rFonts w:ascii="Times New Roman" w:hAnsi="Times New Roman"/>
                        </w:rPr>
                      </w:pPr>
                      <w:r>
                        <w:rPr>
                          <w:rFonts w:ascii="Times New Roman" w:hAnsi="Times New Roman"/>
                        </w:rPr>
                        <w:t>Rob Farrell</w:t>
                      </w:r>
                    </w:p>
                    <w:p w14:paraId="6316E237" w14:textId="77777777" w:rsidR="007D6E52" w:rsidRPr="00061846" w:rsidRDefault="007D6E52" w:rsidP="007D6E52">
                      <w:pPr>
                        <w:pStyle w:val="StateForester"/>
                        <w:rPr>
                          <w:rFonts w:ascii="Times New Roman" w:hAnsi="Times New Roman"/>
                        </w:rPr>
                      </w:pPr>
                      <w:r w:rsidRPr="00061846">
                        <w:rPr>
                          <w:rFonts w:ascii="Times New Roman" w:hAnsi="Times New Roman"/>
                        </w:rPr>
                        <w:t>State Forester</w:t>
                      </w:r>
                    </w:p>
                    <w:p w14:paraId="7FF14A64" w14:textId="77777777" w:rsidR="007D6E52" w:rsidRDefault="007D6E52" w:rsidP="007D6E52">
                      <w:pPr>
                        <w:rPr>
                          <w:rFonts w:ascii="Times New Roman" w:hAnsi="Times New Roman"/>
                        </w:rPr>
                      </w:pPr>
                    </w:p>
                  </w:txbxContent>
                </v:textbox>
              </v:rect>
            </w:pict>
          </mc:Fallback>
        </mc:AlternateContent>
      </w:r>
      <w:r>
        <w:rPr>
          <w:noProof/>
        </w:rPr>
        <w:drawing>
          <wp:inline distT="0" distB="0" distL="0" distR="0" wp14:anchorId="6137E63A" wp14:editId="388833CF">
            <wp:extent cx="838200" cy="819150"/>
            <wp:effectExtent l="0" t="0" r="0" b="0"/>
            <wp:docPr id="1" name="Picture 1" descr="State-Seal-Reflex-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Reflex-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r>
        <w:t xml:space="preserve"> </w:t>
      </w:r>
    </w:p>
    <w:p w14:paraId="6BE2610B" w14:textId="77777777" w:rsidR="007D6E52" w:rsidRPr="00794F9C" w:rsidRDefault="007D6E52" w:rsidP="007D6E52">
      <w:pPr>
        <w:pStyle w:val="COV"/>
      </w:pPr>
      <w:r w:rsidRPr="00794F9C">
        <w:t>COMMONWEALTH of VIRGINIA</w:t>
      </w:r>
    </w:p>
    <w:p w14:paraId="66B1C6F3" w14:textId="77777777" w:rsidR="007D6E52" w:rsidRPr="00061846" w:rsidRDefault="007D6E52" w:rsidP="007D6E52">
      <w:pPr>
        <w:pStyle w:val="AgencyName"/>
        <w:rPr>
          <w:rFonts w:ascii="Times New Roman" w:hAnsi="Times New Roman"/>
          <w:b/>
        </w:rPr>
      </w:pPr>
      <w:r w:rsidRPr="00061846">
        <w:rPr>
          <w:rFonts w:ascii="Times New Roman" w:hAnsi="Times New Roman"/>
          <w:b/>
        </w:rPr>
        <w:t>Department of Forestry</w:t>
      </w:r>
    </w:p>
    <w:p w14:paraId="4D2A3E1B" w14:textId="77777777" w:rsidR="007D6E52" w:rsidRPr="00061846" w:rsidRDefault="007D6E52" w:rsidP="007D6E52">
      <w:pPr>
        <w:pStyle w:val="Footer"/>
        <w:rPr>
          <w:rFonts w:ascii="Times New Roman" w:hAnsi="Times New Roman"/>
        </w:rPr>
      </w:pPr>
      <w:r w:rsidRPr="00061846">
        <w:rPr>
          <w:rFonts w:ascii="Times New Roman" w:hAnsi="Times New Roman"/>
        </w:rPr>
        <w:t xml:space="preserve">900 Natural Resources Drive, Suite 800 </w:t>
      </w:r>
      <w:r w:rsidRPr="00794F9C">
        <w:rPr>
          <w:rFonts w:ascii="Wingdings" w:hAnsi="Wingdings"/>
        </w:rPr>
        <w:t></w:t>
      </w:r>
      <w:r w:rsidRPr="00061846">
        <w:rPr>
          <w:rFonts w:ascii="Times New Roman" w:hAnsi="Times New Roman"/>
        </w:rPr>
        <w:t xml:space="preserve"> Charlottesville, Virginia 22903</w:t>
      </w:r>
    </w:p>
    <w:p w14:paraId="689D65E0" w14:textId="77777777" w:rsidR="007D6E52" w:rsidRPr="00061846" w:rsidRDefault="007D6E52" w:rsidP="007D6E52">
      <w:pPr>
        <w:pStyle w:val="Footer"/>
        <w:rPr>
          <w:rFonts w:ascii="Times New Roman" w:hAnsi="Times New Roman"/>
        </w:rPr>
      </w:pPr>
      <w:r w:rsidRPr="00061846">
        <w:rPr>
          <w:rFonts w:ascii="Times New Roman" w:hAnsi="Times New Roman"/>
        </w:rPr>
        <w:t xml:space="preserve">(434) 977-6555 </w:t>
      </w:r>
      <w:r w:rsidRPr="00794F9C">
        <w:rPr>
          <w:rFonts w:ascii="Wingdings" w:hAnsi="Wingdings"/>
        </w:rPr>
        <w:t></w:t>
      </w:r>
      <w:r w:rsidRPr="00061846">
        <w:rPr>
          <w:rFonts w:ascii="Times New Roman" w:hAnsi="Times New Roman"/>
        </w:rPr>
        <w:t xml:space="preserve"> Fax: (434) 296-2369 </w:t>
      </w:r>
      <w:r w:rsidRPr="00794F9C">
        <w:rPr>
          <w:rFonts w:ascii="Wingdings" w:hAnsi="Wingdings"/>
        </w:rPr>
        <w:t></w:t>
      </w:r>
      <w:r w:rsidRPr="00061846">
        <w:rPr>
          <w:rFonts w:ascii="Times New Roman" w:hAnsi="Times New Roman"/>
        </w:rPr>
        <w:t xml:space="preserve"> www.dof.virginia.gov</w:t>
      </w:r>
    </w:p>
    <w:p w14:paraId="305D7FF5" w14:textId="77777777" w:rsidR="00531F11" w:rsidRDefault="00531F11" w:rsidP="002E74F5">
      <w:pPr>
        <w:pStyle w:val="LetterheadAddress"/>
      </w:pPr>
      <w:bookmarkStart w:id="0" w:name="_GoBack"/>
      <w:bookmarkEnd w:id="0"/>
    </w:p>
    <w:p w14:paraId="6D347372" w14:textId="77777777" w:rsidR="007D7B44" w:rsidRDefault="007D7B44" w:rsidP="007D7B44">
      <w:pPr>
        <w:pStyle w:val="Title"/>
      </w:pPr>
      <w:r>
        <w:t>Informal Conference Determination</w:t>
      </w:r>
    </w:p>
    <w:p w14:paraId="0428835F" w14:textId="77777777" w:rsidR="007D7B44" w:rsidRDefault="007D7B44" w:rsidP="007D7B44">
      <w:pPr>
        <w:pStyle w:val="BodyText"/>
        <w:tabs>
          <w:tab w:val="left" w:pos="2880"/>
        </w:tabs>
        <w:rPr>
          <w:rStyle w:val="Bold"/>
          <w:bCs w:val="0"/>
        </w:rPr>
      </w:pPr>
      <w:r>
        <w:rPr>
          <w:rStyle w:val="Bold"/>
          <w:bCs w:val="0"/>
        </w:rPr>
        <w:t>LANDOWNER:</w:t>
      </w:r>
      <w:r>
        <w:rPr>
          <w:rStyle w:val="Bold"/>
          <w:bCs w:val="0"/>
        </w:rPr>
        <w:tab/>
      </w:r>
      <w:r>
        <w:rPr>
          <w:b/>
        </w:rPr>
        <w:fldChar w:fldCharType="begin">
          <w:ffData>
            <w:name w:val=""/>
            <w:enabled/>
            <w:calcOnExit w:val="0"/>
            <w:textInput>
              <w:default w:val="**Landowner Name**"/>
            </w:textInput>
          </w:ffData>
        </w:fldChar>
      </w:r>
      <w:r>
        <w:rPr>
          <w:b/>
        </w:rPr>
        <w:instrText xml:space="preserve"> FORMTEXT </w:instrText>
      </w:r>
      <w:r>
        <w:rPr>
          <w:b/>
        </w:rPr>
      </w:r>
      <w:r>
        <w:rPr>
          <w:b/>
        </w:rPr>
        <w:fldChar w:fldCharType="separate"/>
      </w:r>
      <w:r>
        <w:rPr>
          <w:b/>
          <w:noProof/>
        </w:rPr>
        <w:t>**Landowner Name**</w:t>
      </w:r>
      <w:r>
        <w:rPr>
          <w:b/>
        </w:rPr>
        <w:fldChar w:fldCharType="end"/>
      </w:r>
    </w:p>
    <w:p w14:paraId="2144789A" w14:textId="77777777" w:rsidR="007D7B44" w:rsidRDefault="007D7B44" w:rsidP="007D7B44">
      <w:pPr>
        <w:pStyle w:val="BodyText"/>
        <w:tabs>
          <w:tab w:val="left" w:pos="2880"/>
        </w:tabs>
        <w:rPr>
          <w:rStyle w:val="Bold"/>
          <w:bCs w:val="0"/>
        </w:rPr>
      </w:pPr>
      <w:r>
        <w:rPr>
          <w:rStyle w:val="Bold"/>
          <w:bCs w:val="0"/>
        </w:rPr>
        <w:t>TIMBER OWNER:</w:t>
      </w:r>
      <w:r>
        <w:rPr>
          <w:rStyle w:val="Bold"/>
          <w:bCs w:val="0"/>
        </w:rPr>
        <w:tab/>
      </w:r>
      <w:r>
        <w:rPr>
          <w:b/>
        </w:rPr>
        <w:fldChar w:fldCharType="begin">
          <w:ffData>
            <w:name w:val=""/>
            <w:enabled/>
            <w:calcOnExit w:val="0"/>
            <w:textInput>
              <w:default w:val="**Timber Owner Name**"/>
            </w:textInput>
          </w:ffData>
        </w:fldChar>
      </w:r>
      <w:r>
        <w:rPr>
          <w:b/>
        </w:rPr>
        <w:instrText xml:space="preserve"> FORMTEXT </w:instrText>
      </w:r>
      <w:r>
        <w:rPr>
          <w:b/>
        </w:rPr>
      </w:r>
      <w:r>
        <w:rPr>
          <w:b/>
        </w:rPr>
        <w:fldChar w:fldCharType="separate"/>
      </w:r>
      <w:r>
        <w:rPr>
          <w:b/>
          <w:noProof/>
        </w:rPr>
        <w:t>**Timber Owner Name**</w:t>
      </w:r>
      <w:r>
        <w:rPr>
          <w:b/>
        </w:rPr>
        <w:fldChar w:fldCharType="end"/>
      </w:r>
    </w:p>
    <w:p w14:paraId="5AD38269" w14:textId="77777777" w:rsidR="007D7B44" w:rsidRDefault="007D7B44" w:rsidP="007D7B44">
      <w:pPr>
        <w:pStyle w:val="BodyText"/>
        <w:tabs>
          <w:tab w:val="left" w:pos="2880"/>
        </w:tabs>
        <w:rPr>
          <w:rStyle w:val="Bold"/>
          <w:bCs w:val="0"/>
        </w:rPr>
      </w:pPr>
      <w:r>
        <w:rPr>
          <w:rStyle w:val="Bold"/>
          <w:bCs w:val="0"/>
        </w:rPr>
        <w:t>LOGGER:</w:t>
      </w:r>
      <w:r>
        <w:rPr>
          <w:rStyle w:val="Bold"/>
          <w:bCs w:val="0"/>
        </w:rPr>
        <w:tab/>
      </w:r>
      <w:r>
        <w:rPr>
          <w:b/>
        </w:rPr>
        <w:fldChar w:fldCharType="begin">
          <w:ffData>
            <w:name w:val=""/>
            <w:enabled/>
            <w:calcOnExit w:val="0"/>
            <w:textInput>
              <w:default w:val="**Operator Name**"/>
            </w:textInput>
          </w:ffData>
        </w:fldChar>
      </w:r>
      <w:r>
        <w:rPr>
          <w:b/>
        </w:rPr>
        <w:instrText xml:space="preserve"> FORMTEXT </w:instrText>
      </w:r>
      <w:r>
        <w:rPr>
          <w:b/>
        </w:rPr>
      </w:r>
      <w:r>
        <w:rPr>
          <w:b/>
        </w:rPr>
        <w:fldChar w:fldCharType="separate"/>
      </w:r>
      <w:r>
        <w:rPr>
          <w:b/>
          <w:noProof/>
        </w:rPr>
        <w:t>**Operator Name**</w:t>
      </w:r>
      <w:r>
        <w:rPr>
          <w:b/>
        </w:rPr>
        <w:fldChar w:fldCharType="end"/>
      </w:r>
    </w:p>
    <w:p w14:paraId="47CB13D5" w14:textId="77777777" w:rsidR="00AF2571" w:rsidRDefault="00AF2571" w:rsidP="00AF2571">
      <w:pPr>
        <w:pStyle w:val="BodyTextnospace"/>
      </w:pPr>
      <w:r>
        <w:t>REFERENCE:</w:t>
      </w:r>
      <w:r>
        <w:tab/>
        <w:t>Silvicultural Water Quality Law Enforcement</w:t>
      </w:r>
    </w:p>
    <w:p w14:paraId="54C4B25C" w14:textId="77777777" w:rsidR="00AF2571" w:rsidRPr="009B7687" w:rsidRDefault="00AF2571" w:rsidP="00AF2571">
      <w:pPr>
        <w:pStyle w:val="BodyTextIndentednospace"/>
        <w:rPr>
          <w:rStyle w:val="Bold"/>
          <w:b w:val="0"/>
          <w:bCs w:val="0"/>
        </w:rPr>
      </w:pPr>
      <w:r>
        <w:tab/>
        <w:t>H</w:t>
      </w:r>
      <w:r w:rsidRPr="009B7687">
        <w:t>arvest ID</w:t>
      </w:r>
      <w:r>
        <w:t xml:space="preserve"> No.</w:t>
      </w:r>
      <w:r w:rsidRPr="009B7687">
        <w:t xml:space="preserve">: </w:t>
      </w:r>
      <w:r w:rsidRPr="009B7687">
        <w:tab/>
      </w:r>
      <w:r>
        <w:rPr>
          <w:rStyle w:val="Bold"/>
          <w:bCs w:val="0"/>
        </w:rPr>
        <w:fldChar w:fldCharType="begin">
          <w:ffData>
            <w:name w:val=""/>
            <w:enabled/>
            <w:calcOnExit w:val="0"/>
            <w:textInput>
              <w:default w:val="**Harvest ID Number**"/>
            </w:textInput>
          </w:ffData>
        </w:fldChar>
      </w:r>
      <w:r>
        <w:rPr>
          <w:rStyle w:val="Bold"/>
          <w:bCs w:val="0"/>
        </w:rPr>
        <w:instrText xml:space="preserve"> FORMTEXT </w:instrText>
      </w:r>
      <w:r>
        <w:rPr>
          <w:rStyle w:val="Bold"/>
          <w:bCs w:val="0"/>
        </w:rPr>
      </w:r>
      <w:r>
        <w:rPr>
          <w:rStyle w:val="Bold"/>
          <w:bCs w:val="0"/>
        </w:rPr>
        <w:fldChar w:fldCharType="separate"/>
      </w:r>
      <w:r>
        <w:rPr>
          <w:rStyle w:val="Bold"/>
          <w:bCs w:val="0"/>
          <w:noProof/>
        </w:rPr>
        <w:t>**Harvest ID Number**</w:t>
      </w:r>
      <w:r>
        <w:rPr>
          <w:rStyle w:val="Bold"/>
          <w:bCs w:val="0"/>
        </w:rPr>
        <w:fldChar w:fldCharType="end"/>
      </w:r>
    </w:p>
    <w:p w14:paraId="18FB676A" w14:textId="77777777" w:rsidR="00AF2571" w:rsidRDefault="00AF2571" w:rsidP="00AF2571">
      <w:pPr>
        <w:pStyle w:val="BodyTextIndentednospace"/>
      </w:pPr>
      <w:r>
        <w:tab/>
        <w:t>Case No.:</w:t>
      </w:r>
      <w:r>
        <w:tab/>
      </w:r>
      <w:r w:rsidRPr="002E74F5">
        <w:rPr>
          <w:rStyle w:val="Bold"/>
        </w:rPr>
        <w:fldChar w:fldCharType="begin">
          <w:ffData>
            <w:name w:val="Text7"/>
            <w:enabled/>
            <w:calcOnExit w:val="0"/>
            <w:textInput>
              <w:default w:val="**Case Number**"/>
            </w:textInput>
          </w:ffData>
        </w:fldChar>
      </w:r>
      <w:bookmarkStart w:id="1" w:name="Text7"/>
      <w:r w:rsidRPr="002E74F5">
        <w:rPr>
          <w:rStyle w:val="Bold"/>
        </w:rPr>
        <w:instrText xml:space="preserve"> FORMTEXT </w:instrText>
      </w:r>
      <w:r w:rsidRPr="002E74F5">
        <w:rPr>
          <w:rStyle w:val="Bold"/>
        </w:rPr>
      </w:r>
      <w:r w:rsidRPr="002E74F5">
        <w:rPr>
          <w:rStyle w:val="Bold"/>
        </w:rPr>
        <w:fldChar w:fldCharType="separate"/>
      </w:r>
      <w:r>
        <w:rPr>
          <w:rStyle w:val="Bold"/>
          <w:noProof/>
        </w:rPr>
        <w:t>**Case Number**</w:t>
      </w:r>
      <w:r w:rsidRPr="002E74F5">
        <w:rPr>
          <w:rStyle w:val="Bold"/>
        </w:rPr>
        <w:fldChar w:fldCharType="end"/>
      </w:r>
      <w:bookmarkEnd w:id="1"/>
    </w:p>
    <w:p w14:paraId="7FBB07E0" w14:textId="77777777" w:rsidR="00AF2571" w:rsidRDefault="00AF2571" w:rsidP="00AF2571">
      <w:pPr>
        <w:pStyle w:val="BodyTextIndentednospace"/>
      </w:pPr>
      <w:r>
        <w:tab/>
        <w:t>Tract No.:</w:t>
      </w:r>
      <w:r>
        <w:tab/>
      </w:r>
      <w:r w:rsidRPr="002E74F5">
        <w:rPr>
          <w:rStyle w:val="Bold"/>
        </w:rPr>
        <w:fldChar w:fldCharType="begin">
          <w:ffData>
            <w:name w:val="Text8"/>
            <w:enabled/>
            <w:calcOnExit w:val="0"/>
            <w:textInput>
              <w:default w:val="**Tract Number**"/>
            </w:textInput>
          </w:ffData>
        </w:fldChar>
      </w:r>
      <w:bookmarkStart w:id="2" w:name="Text8"/>
      <w:r w:rsidRPr="002E74F5">
        <w:rPr>
          <w:rStyle w:val="Bold"/>
        </w:rPr>
        <w:instrText xml:space="preserve"> FORMTEXT </w:instrText>
      </w:r>
      <w:r w:rsidRPr="002E74F5">
        <w:rPr>
          <w:rStyle w:val="Bold"/>
        </w:rPr>
      </w:r>
      <w:r w:rsidRPr="002E74F5">
        <w:rPr>
          <w:rStyle w:val="Bold"/>
        </w:rPr>
        <w:fldChar w:fldCharType="separate"/>
      </w:r>
      <w:r>
        <w:rPr>
          <w:rStyle w:val="Bold"/>
          <w:noProof/>
        </w:rPr>
        <w:t>**Tract Number**</w:t>
      </w:r>
      <w:r w:rsidRPr="002E74F5">
        <w:rPr>
          <w:rStyle w:val="Bold"/>
        </w:rPr>
        <w:fldChar w:fldCharType="end"/>
      </w:r>
      <w:bookmarkEnd w:id="2"/>
    </w:p>
    <w:p w14:paraId="7914C766" w14:textId="77777777" w:rsidR="007D7B44" w:rsidRDefault="007D7B44" w:rsidP="007D7B44">
      <w:pPr>
        <w:pStyle w:val="BodyTextnospace"/>
      </w:pPr>
    </w:p>
    <w:p w14:paraId="2D328B31" w14:textId="77777777" w:rsidR="007D7B44" w:rsidRDefault="007D7B44" w:rsidP="007D7B44">
      <w:pPr>
        <w:pStyle w:val="BodyText"/>
      </w:pPr>
      <w:r>
        <w:t xml:space="preserve">An Informal Conference was held on </w:t>
      </w:r>
      <w:r w:rsidRPr="007D7B44">
        <w:rPr>
          <w:rStyle w:val="Bold"/>
        </w:rPr>
        <w:fldChar w:fldCharType="begin">
          <w:ffData>
            <w:name w:val="Text9"/>
            <w:enabled/>
            <w:calcOnExit w:val="0"/>
            <w:textInput>
              <w:default w:val="**Date**"/>
            </w:textInput>
          </w:ffData>
        </w:fldChar>
      </w:r>
      <w:r w:rsidRPr="007D7B44">
        <w:rPr>
          <w:rStyle w:val="Bold"/>
        </w:rPr>
        <w:instrText xml:space="preserve"> FORMTEXT </w:instrText>
      </w:r>
      <w:r w:rsidRPr="007D7B44">
        <w:rPr>
          <w:rStyle w:val="Bold"/>
        </w:rPr>
      </w:r>
      <w:r w:rsidRPr="007D7B44">
        <w:rPr>
          <w:rStyle w:val="Bold"/>
        </w:rPr>
        <w:fldChar w:fldCharType="separate"/>
      </w:r>
      <w:r w:rsidRPr="007D7B44">
        <w:rPr>
          <w:rStyle w:val="Bold"/>
        </w:rPr>
        <w:t>**Date**</w:t>
      </w:r>
      <w:r w:rsidRPr="007D7B44">
        <w:rPr>
          <w:rStyle w:val="Bold"/>
        </w:rPr>
        <w:fldChar w:fldCharType="end"/>
      </w:r>
      <w:r>
        <w:t xml:space="preserve"> at the </w:t>
      </w:r>
      <w:r w:rsidRPr="007D7B44">
        <w:rPr>
          <w:rStyle w:val="Bold"/>
        </w:rPr>
        <w:fldChar w:fldCharType="begin">
          <w:ffData>
            <w:name w:val=""/>
            <w:enabled/>
            <w:calcOnExit w:val="0"/>
            <w:textInput>
              <w:default w:val="**Location**"/>
            </w:textInput>
          </w:ffData>
        </w:fldChar>
      </w:r>
      <w:r w:rsidRPr="007D7B44">
        <w:rPr>
          <w:rStyle w:val="Bold"/>
        </w:rPr>
        <w:instrText xml:space="preserve"> FORMTEXT </w:instrText>
      </w:r>
      <w:r w:rsidRPr="007D7B44">
        <w:rPr>
          <w:rStyle w:val="Bold"/>
        </w:rPr>
      </w:r>
      <w:r w:rsidRPr="007D7B44">
        <w:rPr>
          <w:rStyle w:val="Bold"/>
        </w:rPr>
        <w:fldChar w:fldCharType="separate"/>
      </w:r>
      <w:r w:rsidRPr="007D7B44">
        <w:rPr>
          <w:rStyle w:val="Bold"/>
        </w:rPr>
        <w:t>**Location**</w:t>
      </w:r>
      <w:r w:rsidRPr="007D7B44">
        <w:rPr>
          <w:rStyle w:val="Bold"/>
        </w:rPr>
        <w:fldChar w:fldCharType="end"/>
      </w:r>
      <w:r>
        <w:t xml:space="preserve"> in </w:t>
      </w:r>
      <w:r w:rsidRPr="007D7B44">
        <w:rPr>
          <w:rStyle w:val="Bold"/>
        </w:rPr>
        <w:fldChar w:fldCharType="begin">
          <w:ffData>
            <w:name w:val=""/>
            <w:enabled/>
            <w:calcOnExit w:val="0"/>
            <w:textInput>
              <w:default w:val="**City**"/>
            </w:textInput>
          </w:ffData>
        </w:fldChar>
      </w:r>
      <w:r w:rsidRPr="007D7B44">
        <w:rPr>
          <w:rStyle w:val="Bold"/>
        </w:rPr>
        <w:instrText xml:space="preserve"> FORMTEXT </w:instrText>
      </w:r>
      <w:r w:rsidRPr="007D7B44">
        <w:rPr>
          <w:rStyle w:val="Bold"/>
        </w:rPr>
      </w:r>
      <w:r w:rsidRPr="007D7B44">
        <w:rPr>
          <w:rStyle w:val="Bold"/>
        </w:rPr>
        <w:fldChar w:fldCharType="separate"/>
      </w:r>
      <w:r w:rsidRPr="007D7B44">
        <w:rPr>
          <w:rStyle w:val="Bold"/>
        </w:rPr>
        <w:t>**City**</w:t>
      </w:r>
      <w:r w:rsidRPr="007D7B44">
        <w:rPr>
          <w:rStyle w:val="Bold"/>
        </w:rPr>
        <w:fldChar w:fldCharType="end"/>
      </w:r>
      <w:r>
        <w:t xml:space="preserve">, Virginia. The Conference was attended by </w:t>
      </w:r>
      <w:r w:rsidRPr="007D7B44">
        <w:rPr>
          <w:rStyle w:val="Bold"/>
        </w:rPr>
        <w:fldChar w:fldCharType="begin">
          <w:ffData>
            <w:name w:val=""/>
            <w:enabled/>
            <w:calcOnExit w:val="0"/>
            <w:textInput>
              <w:default w:val="**Name, Company/Agency; Name, Company/Agency**"/>
            </w:textInput>
          </w:ffData>
        </w:fldChar>
      </w:r>
      <w:r w:rsidRPr="007D7B44">
        <w:rPr>
          <w:rStyle w:val="Bold"/>
        </w:rPr>
        <w:instrText xml:space="preserve"> FORMTEXT </w:instrText>
      </w:r>
      <w:r w:rsidRPr="007D7B44">
        <w:rPr>
          <w:rStyle w:val="Bold"/>
        </w:rPr>
      </w:r>
      <w:r w:rsidRPr="007D7B44">
        <w:rPr>
          <w:rStyle w:val="Bold"/>
        </w:rPr>
        <w:fldChar w:fldCharType="separate"/>
      </w:r>
      <w:r w:rsidRPr="007D7B44">
        <w:rPr>
          <w:rStyle w:val="Bold"/>
        </w:rPr>
        <w:t>**Name, Company/Agency; Name, Company/Agency**</w:t>
      </w:r>
      <w:r w:rsidRPr="007D7B44">
        <w:rPr>
          <w:rStyle w:val="Bold"/>
        </w:rPr>
        <w:fldChar w:fldCharType="end"/>
      </w:r>
      <w:r>
        <w:t xml:space="preserve">. Notified but not in attendance: </w:t>
      </w:r>
      <w:r w:rsidRPr="007D7B44">
        <w:rPr>
          <w:rStyle w:val="Bold"/>
        </w:rPr>
        <w:fldChar w:fldCharType="begin">
          <w:ffData>
            <w:name w:val=""/>
            <w:enabled/>
            <w:calcOnExit w:val="0"/>
            <w:textInput>
              <w:default w:val="**Name, Company/Agency; Name, Company/Agency**"/>
            </w:textInput>
          </w:ffData>
        </w:fldChar>
      </w:r>
      <w:r w:rsidRPr="007D7B44">
        <w:rPr>
          <w:rStyle w:val="Bold"/>
        </w:rPr>
        <w:instrText xml:space="preserve"> FORMTEXT </w:instrText>
      </w:r>
      <w:r w:rsidRPr="007D7B44">
        <w:rPr>
          <w:rStyle w:val="Bold"/>
        </w:rPr>
      </w:r>
      <w:r w:rsidRPr="007D7B44">
        <w:rPr>
          <w:rStyle w:val="Bold"/>
        </w:rPr>
        <w:fldChar w:fldCharType="separate"/>
      </w:r>
      <w:r w:rsidRPr="007D7B44">
        <w:rPr>
          <w:rStyle w:val="Bold"/>
        </w:rPr>
        <w:t>**Name, Company/Agency; Name, Company/Agency**</w:t>
      </w:r>
      <w:r w:rsidRPr="007D7B44">
        <w:rPr>
          <w:rStyle w:val="Bold"/>
        </w:rPr>
        <w:fldChar w:fldCharType="end"/>
      </w:r>
      <w:r>
        <w:t xml:space="preserve">. </w:t>
      </w:r>
      <w:r w:rsidRPr="007D7B44">
        <w:rPr>
          <w:rStyle w:val="Bold"/>
        </w:rPr>
        <w:fldChar w:fldCharType="begin">
          <w:ffData>
            <w:name w:val=""/>
            <w:enabled/>
            <w:calcOnExit w:val="0"/>
            <w:textInput>
              <w:default w:val="**Name**"/>
            </w:textInput>
          </w:ffData>
        </w:fldChar>
      </w:r>
      <w:r w:rsidRPr="007D7B44">
        <w:rPr>
          <w:rStyle w:val="Bold"/>
        </w:rPr>
        <w:instrText xml:space="preserve"> FORMTEXT </w:instrText>
      </w:r>
      <w:r w:rsidRPr="007D7B44">
        <w:rPr>
          <w:rStyle w:val="Bold"/>
        </w:rPr>
      </w:r>
      <w:r w:rsidRPr="007D7B44">
        <w:rPr>
          <w:rStyle w:val="Bold"/>
        </w:rPr>
        <w:fldChar w:fldCharType="separate"/>
      </w:r>
      <w:r w:rsidRPr="007D7B44">
        <w:rPr>
          <w:rStyle w:val="Bold"/>
        </w:rPr>
        <w:t>**Name**</w:t>
      </w:r>
      <w:r w:rsidRPr="007D7B44">
        <w:rPr>
          <w:rStyle w:val="Bold"/>
        </w:rPr>
        <w:fldChar w:fldCharType="end"/>
      </w:r>
      <w:r>
        <w:t xml:space="preserve">, </w:t>
      </w:r>
      <w:r w:rsidRPr="007D7B44">
        <w:rPr>
          <w:rStyle w:val="Bold"/>
        </w:rPr>
        <w:fldChar w:fldCharType="begin">
          <w:ffData>
            <w:name w:val=""/>
            <w:enabled/>
            <w:calcOnExit w:val="0"/>
            <w:textInput>
              <w:default w:val="**Company**"/>
            </w:textInput>
          </w:ffData>
        </w:fldChar>
      </w:r>
      <w:r w:rsidRPr="007D7B44">
        <w:rPr>
          <w:rStyle w:val="Bold"/>
        </w:rPr>
        <w:instrText xml:space="preserve"> FORMTEXT </w:instrText>
      </w:r>
      <w:r w:rsidRPr="007D7B44">
        <w:rPr>
          <w:rStyle w:val="Bold"/>
        </w:rPr>
      </w:r>
      <w:r w:rsidRPr="007D7B44">
        <w:rPr>
          <w:rStyle w:val="Bold"/>
        </w:rPr>
        <w:fldChar w:fldCharType="separate"/>
      </w:r>
      <w:r w:rsidRPr="007D7B44">
        <w:rPr>
          <w:rStyle w:val="Bold"/>
        </w:rPr>
        <w:t>**Company**</w:t>
      </w:r>
      <w:r w:rsidRPr="007D7B44">
        <w:rPr>
          <w:rStyle w:val="Bold"/>
        </w:rPr>
        <w:fldChar w:fldCharType="end"/>
      </w:r>
      <w:r>
        <w:t xml:space="preserve">, signed a waiver of his right to a Formal Hearing. </w:t>
      </w:r>
      <w:r w:rsidRPr="007D7B44">
        <w:rPr>
          <w:rStyle w:val="Bold"/>
        </w:rPr>
        <w:fldChar w:fldCharType="begin">
          <w:ffData>
            <w:name w:val=""/>
            <w:enabled/>
            <w:calcOnExit w:val="0"/>
            <w:textInput>
              <w:default w:val="**Name**"/>
            </w:textInput>
          </w:ffData>
        </w:fldChar>
      </w:r>
      <w:r w:rsidRPr="007D7B44">
        <w:rPr>
          <w:rStyle w:val="Bold"/>
        </w:rPr>
        <w:instrText xml:space="preserve"> FORMTEXT </w:instrText>
      </w:r>
      <w:r w:rsidRPr="007D7B44">
        <w:rPr>
          <w:rStyle w:val="Bold"/>
        </w:rPr>
      </w:r>
      <w:r w:rsidRPr="007D7B44">
        <w:rPr>
          <w:rStyle w:val="Bold"/>
        </w:rPr>
        <w:fldChar w:fldCharType="separate"/>
      </w:r>
      <w:r w:rsidRPr="007D7B44">
        <w:rPr>
          <w:rStyle w:val="Bold"/>
        </w:rPr>
        <w:t>**Name**</w:t>
      </w:r>
      <w:r w:rsidRPr="007D7B44">
        <w:rPr>
          <w:rStyle w:val="Bold"/>
        </w:rPr>
        <w:fldChar w:fldCharType="end"/>
      </w:r>
      <w:r>
        <w:t xml:space="preserve">, </w:t>
      </w:r>
      <w:r w:rsidRPr="007D7B44">
        <w:rPr>
          <w:rStyle w:val="Bold"/>
        </w:rPr>
        <w:fldChar w:fldCharType="begin">
          <w:ffData>
            <w:name w:val=""/>
            <w:enabled/>
            <w:calcOnExit w:val="0"/>
            <w:textInput>
              <w:default w:val="**Company/Agency**"/>
            </w:textInput>
          </w:ffData>
        </w:fldChar>
      </w:r>
      <w:r w:rsidRPr="007D7B44">
        <w:rPr>
          <w:rStyle w:val="Bold"/>
        </w:rPr>
        <w:instrText xml:space="preserve"> FORMTEXT </w:instrText>
      </w:r>
      <w:r w:rsidRPr="007D7B44">
        <w:rPr>
          <w:rStyle w:val="Bold"/>
        </w:rPr>
      </w:r>
      <w:r w:rsidRPr="007D7B44">
        <w:rPr>
          <w:rStyle w:val="Bold"/>
        </w:rPr>
        <w:fldChar w:fldCharType="separate"/>
      </w:r>
      <w:r w:rsidRPr="007D7B44">
        <w:rPr>
          <w:rStyle w:val="Bold"/>
        </w:rPr>
        <w:t>**Company/Agency**</w:t>
      </w:r>
      <w:r w:rsidRPr="007D7B44">
        <w:rPr>
          <w:rStyle w:val="Bold"/>
        </w:rPr>
        <w:fldChar w:fldCharType="end"/>
      </w:r>
      <w:r>
        <w:t>, served as the Informal Conference Officer.</w:t>
      </w:r>
    </w:p>
    <w:p w14:paraId="0712A973" w14:textId="1B06F568" w:rsidR="007D7B44" w:rsidRDefault="007D7B44" w:rsidP="007D7B44">
      <w:pPr>
        <w:pStyle w:val="BodyText"/>
      </w:pPr>
      <w:r>
        <w:t xml:space="preserve">The purpose of the Informal Conference was to determine if </w:t>
      </w:r>
      <w:r w:rsidRPr="007D7B44">
        <w:rPr>
          <w:rStyle w:val="Bold"/>
        </w:rPr>
        <w:fldChar w:fldCharType="begin">
          <w:ffData>
            <w:name w:val=""/>
            <w:enabled/>
            <w:calcOnExit w:val="0"/>
            <w:textInput>
              <w:default w:val="**Name**"/>
            </w:textInput>
          </w:ffData>
        </w:fldChar>
      </w:r>
      <w:r w:rsidRPr="007D7B44">
        <w:rPr>
          <w:rStyle w:val="Bold"/>
        </w:rPr>
        <w:instrText xml:space="preserve"> FORMTEXT </w:instrText>
      </w:r>
      <w:r w:rsidRPr="007D7B44">
        <w:rPr>
          <w:rStyle w:val="Bold"/>
        </w:rPr>
      </w:r>
      <w:r w:rsidRPr="007D7B44">
        <w:rPr>
          <w:rStyle w:val="Bold"/>
        </w:rPr>
        <w:fldChar w:fldCharType="separate"/>
      </w:r>
      <w:r w:rsidRPr="007D7B44">
        <w:rPr>
          <w:rStyle w:val="Bold"/>
        </w:rPr>
        <w:t>**Name**</w:t>
      </w:r>
      <w:r w:rsidRPr="007D7B44">
        <w:rPr>
          <w:rStyle w:val="Bold"/>
        </w:rPr>
        <w:fldChar w:fldCharType="end"/>
      </w:r>
      <w:r>
        <w:t xml:space="preserve">, </w:t>
      </w:r>
      <w:r w:rsidRPr="007D7B44">
        <w:rPr>
          <w:rStyle w:val="Bold"/>
        </w:rPr>
        <w:fldChar w:fldCharType="begin">
          <w:ffData>
            <w:name w:val=""/>
            <w:enabled/>
            <w:calcOnExit w:val="0"/>
            <w:textInput>
              <w:default w:val="**Company**"/>
            </w:textInput>
          </w:ffData>
        </w:fldChar>
      </w:r>
      <w:r w:rsidRPr="007D7B44">
        <w:rPr>
          <w:rStyle w:val="Bold"/>
        </w:rPr>
        <w:instrText xml:space="preserve"> FORMTEXT </w:instrText>
      </w:r>
      <w:r w:rsidRPr="007D7B44">
        <w:rPr>
          <w:rStyle w:val="Bold"/>
        </w:rPr>
      </w:r>
      <w:r w:rsidRPr="007D7B44">
        <w:rPr>
          <w:rStyle w:val="Bold"/>
        </w:rPr>
        <w:fldChar w:fldCharType="separate"/>
      </w:r>
      <w:r w:rsidRPr="007D7B44">
        <w:rPr>
          <w:rStyle w:val="Bold"/>
        </w:rPr>
        <w:t>**Company**</w:t>
      </w:r>
      <w:r w:rsidRPr="007D7B44">
        <w:rPr>
          <w:rStyle w:val="Bold"/>
        </w:rPr>
        <w:fldChar w:fldCharType="end"/>
      </w:r>
      <w:r>
        <w:t xml:space="preserve">, were conducting a silvicultural activity in a manner which is causing or is likely to cause pollution. </w:t>
      </w:r>
      <w:r w:rsidRPr="007D7B44">
        <w:rPr>
          <w:rStyle w:val="Italics"/>
        </w:rPr>
        <w:t xml:space="preserve">(Note: For an ESO, the purpose is to affirm, amend, modify or cancel the ESO. For “failure to </w:t>
      </w:r>
      <w:r w:rsidR="00AA416A" w:rsidRPr="007D7B44">
        <w:rPr>
          <w:rStyle w:val="Italics"/>
        </w:rPr>
        <w:t>notify” cases</w:t>
      </w:r>
      <w:r w:rsidRPr="007D7B44">
        <w:rPr>
          <w:rStyle w:val="Italics"/>
        </w:rPr>
        <w:t xml:space="preserve">, the purpose is “to determine if the Logger notified the </w:t>
      </w:r>
      <w:r w:rsidR="00AA416A">
        <w:rPr>
          <w:rStyle w:val="Italics"/>
        </w:rPr>
        <w:t>Department of Forestry</w:t>
      </w:r>
      <w:r w:rsidRPr="007D7B44">
        <w:rPr>
          <w:rStyle w:val="Italics"/>
        </w:rPr>
        <w:t xml:space="preserve"> of commercial harvesting of timber on the</w:t>
      </w:r>
      <w:r>
        <w:rPr>
          <w:i/>
          <w:iCs/>
        </w:rPr>
        <w:t xml:space="preserve"> </w:t>
      </w:r>
      <w:r w:rsidRPr="007D7B44">
        <w:rPr>
          <w:rStyle w:val="BoldItalics"/>
        </w:rPr>
        <w:fldChar w:fldCharType="begin">
          <w:ffData>
            <w:name w:val=""/>
            <w:enabled/>
            <w:calcOnExit w:val="0"/>
            <w:textInput>
              <w:default w:val="**Tract Name**"/>
            </w:textInput>
          </w:ffData>
        </w:fldChar>
      </w:r>
      <w:r w:rsidRPr="007D7B44">
        <w:rPr>
          <w:rStyle w:val="BoldItalics"/>
        </w:rPr>
        <w:instrText xml:space="preserve"> FORMTEXT </w:instrText>
      </w:r>
      <w:r w:rsidRPr="007D7B44">
        <w:rPr>
          <w:rStyle w:val="BoldItalics"/>
        </w:rPr>
      </w:r>
      <w:r w:rsidRPr="007D7B44">
        <w:rPr>
          <w:rStyle w:val="BoldItalics"/>
        </w:rPr>
        <w:fldChar w:fldCharType="separate"/>
      </w:r>
      <w:r w:rsidRPr="007D7B44">
        <w:rPr>
          <w:rStyle w:val="BoldItalics"/>
        </w:rPr>
        <w:t>**Tract Name**</w:t>
      </w:r>
      <w:r w:rsidRPr="007D7B44">
        <w:rPr>
          <w:rStyle w:val="BoldItalics"/>
        </w:rPr>
        <w:fldChar w:fldCharType="end"/>
      </w:r>
      <w:r>
        <w:rPr>
          <w:i/>
          <w:iCs/>
        </w:rPr>
        <w:t xml:space="preserve"> </w:t>
      </w:r>
      <w:r w:rsidRPr="007D7B44">
        <w:rPr>
          <w:rStyle w:val="Italics"/>
        </w:rPr>
        <w:t>tract in</w:t>
      </w:r>
      <w:r>
        <w:rPr>
          <w:i/>
          <w:iCs/>
        </w:rPr>
        <w:t xml:space="preserve"> </w:t>
      </w:r>
      <w:r w:rsidRPr="007D7B44">
        <w:rPr>
          <w:rStyle w:val="BoldItalics"/>
        </w:rPr>
        <w:fldChar w:fldCharType="begin">
          <w:ffData>
            <w:name w:val=""/>
            <w:enabled/>
            <w:calcOnExit w:val="0"/>
            <w:textInput>
              <w:default w:val="**County**"/>
            </w:textInput>
          </w:ffData>
        </w:fldChar>
      </w:r>
      <w:r w:rsidRPr="007D7B44">
        <w:rPr>
          <w:rStyle w:val="BoldItalics"/>
        </w:rPr>
        <w:instrText xml:space="preserve"> FORMTEXT </w:instrText>
      </w:r>
      <w:r w:rsidRPr="007D7B44">
        <w:rPr>
          <w:rStyle w:val="BoldItalics"/>
        </w:rPr>
      </w:r>
      <w:r w:rsidRPr="007D7B44">
        <w:rPr>
          <w:rStyle w:val="BoldItalics"/>
        </w:rPr>
        <w:fldChar w:fldCharType="separate"/>
      </w:r>
      <w:r w:rsidRPr="007D7B44">
        <w:rPr>
          <w:rStyle w:val="BoldItalics"/>
        </w:rPr>
        <w:t>**County**</w:t>
      </w:r>
      <w:r w:rsidRPr="007D7B44">
        <w:rPr>
          <w:rStyle w:val="BoldItalics"/>
        </w:rPr>
        <w:fldChar w:fldCharType="end"/>
      </w:r>
      <w:r w:rsidRPr="007D7B44">
        <w:rPr>
          <w:rStyle w:val="Italics"/>
        </w:rPr>
        <w:t>,</w:t>
      </w:r>
      <w:r>
        <w:rPr>
          <w:i/>
          <w:iCs/>
        </w:rPr>
        <w:t xml:space="preserve"> </w:t>
      </w:r>
      <w:r w:rsidRPr="007D7B44">
        <w:rPr>
          <w:rStyle w:val="Italics"/>
        </w:rPr>
        <w:t>Virginia.”).</w:t>
      </w:r>
    </w:p>
    <w:p w14:paraId="71FB61AA" w14:textId="77777777" w:rsidR="007D7B44" w:rsidRDefault="007D7B44" w:rsidP="00AA416A">
      <w:pPr>
        <w:pStyle w:val="Heading2"/>
      </w:pPr>
      <w:r>
        <w:t>FINDINGS OF FACT</w:t>
      </w:r>
    </w:p>
    <w:p w14:paraId="53DE9C23" w14:textId="77777777" w:rsidR="007D7B44" w:rsidRDefault="007D7B44" w:rsidP="007D7B44">
      <w:pPr>
        <w:pStyle w:val="BodyNumbers"/>
      </w:pP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r>
        <w:t xml:space="preserve">, </w:t>
      </w:r>
      <w:r>
        <w:fldChar w:fldCharType="begin">
          <w:ffData>
            <w:name w:val=""/>
            <w:enabled/>
            <w:calcOnExit w:val="0"/>
            <w:textInput>
              <w:default w:val="**Company**"/>
            </w:textInput>
          </w:ffData>
        </w:fldChar>
      </w:r>
      <w:r>
        <w:instrText xml:space="preserve"> FORMTEXT </w:instrText>
      </w:r>
      <w:r>
        <w:fldChar w:fldCharType="separate"/>
      </w:r>
      <w:r>
        <w:rPr>
          <w:noProof/>
        </w:rPr>
        <w:t>**Company**</w:t>
      </w:r>
      <w:r>
        <w:fldChar w:fldCharType="end"/>
      </w:r>
      <w:r>
        <w:t xml:space="preserve"> is the owner of certain land and timber situated in </w:t>
      </w:r>
      <w:r>
        <w:fldChar w:fldCharType="begin">
          <w:ffData>
            <w:name w:val=""/>
            <w:enabled/>
            <w:calcOnExit w:val="0"/>
            <w:textInput>
              <w:default w:val="**County**"/>
            </w:textInput>
          </w:ffData>
        </w:fldChar>
      </w:r>
      <w:r>
        <w:instrText xml:space="preserve"> FORMTEXT </w:instrText>
      </w:r>
      <w:r>
        <w:fldChar w:fldCharType="separate"/>
      </w:r>
      <w:r>
        <w:rPr>
          <w:noProof/>
        </w:rPr>
        <w:t>**County**</w:t>
      </w:r>
      <w:r>
        <w:fldChar w:fldCharType="end"/>
      </w:r>
      <w:r>
        <w:t xml:space="preserve"> County, near </w:t>
      </w:r>
      <w:r>
        <w:fldChar w:fldCharType="begin">
          <w:ffData>
            <w:name w:val=""/>
            <w:enabled/>
            <w:calcOnExit w:val="0"/>
            <w:textInput>
              <w:default w:val="**Location**"/>
            </w:textInput>
          </w:ffData>
        </w:fldChar>
      </w:r>
      <w:r>
        <w:instrText xml:space="preserve"> FORMTEXT </w:instrText>
      </w:r>
      <w:r>
        <w:fldChar w:fldCharType="separate"/>
      </w:r>
      <w:r>
        <w:rPr>
          <w:noProof/>
        </w:rPr>
        <w:t>**Location**</w:t>
      </w:r>
      <w:r>
        <w:fldChar w:fldCharType="end"/>
      </w:r>
      <w:r>
        <w:t>, Virginia.</w:t>
      </w:r>
    </w:p>
    <w:p w14:paraId="1E18BB6A" w14:textId="77777777" w:rsidR="007D7B44" w:rsidRDefault="007D7B44" w:rsidP="007D7B44">
      <w:pPr>
        <w:pStyle w:val="BodyNumbers"/>
      </w:pP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r>
        <w:t xml:space="preserve"> is the owner of </w:t>
      </w:r>
      <w:r>
        <w:fldChar w:fldCharType="begin">
          <w:ffData>
            <w:name w:val=""/>
            <w:enabled/>
            <w:calcOnExit w:val="0"/>
            <w:textInput>
              <w:default w:val="**Company**"/>
            </w:textInput>
          </w:ffData>
        </w:fldChar>
      </w:r>
      <w:r>
        <w:instrText xml:space="preserve"> FORMTEXT </w:instrText>
      </w:r>
      <w:r>
        <w:fldChar w:fldCharType="separate"/>
      </w:r>
      <w:r>
        <w:rPr>
          <w:noProof/>
        </w:rPr>
        <w:t>**Company**</w:t>
      </w:r>
      <w:r>
        <w:fldChar w:fldCharType="end"/>
      </w:r>
      <w:r>
        <w:t>.</w:t>
      </w:r>
    </w:p>
    <w:p w14:paraId="35DA9D09" w14:textId="77777777" w:rsidR="007D7B44" w:rsidRDefault="007D7B44" w:rsidP="007D7B44">
      <w:pPr>
        <w:pStyle w:val="BodyNumbers"/>
      </w:pPr>
      <w:r>
        <w:fldChar w:fldCharType="begin">
          <w:ffData>
            <w:name w:val=""/>
            <w:enabled/>
            <w:calcOnExit w:val="0"/>
            <w:textInput>
              <w:default w:val="**Operator Name**"/>
            </w:textInput>
          </w:ffData>
        </w:fldChar>
      </w:r>
      <w:r>
        <w:instrText xml:space="preserve"> FORMTEXT </w:instrText>
      </w:r>
      <w:r>
        <w:fldChar w:fldCharType="separate"/>
      </w:r>
      <w:r>
        <w:rPr>
          <w:noProof/>
        </w:rPr>
        <w:t>**Operator Name**</w:t>
      </w:r>
      <w:r>
        <w:fldChar w:fldCharType="end"/>
      </w:r>
      <w:r>
        <w:t xml:space="preserve">, </w:t>
      </w:r>
      <w:r>
        <w:fldChar w:fldCharType="begin">
          <w:ffData>
            <w:name w:val=""/>
            <w:enabled/>
            <w:calcOnExit w:val="0"/>
            <w:textInput>
              <w:default w:val="**Company**"/>
            </w:textInput>
          </w:ffData>
        </w:fldChar>
      </w:r>
      <w:r>
        <w:instrText xml:space="preserve"> FORMTEXT </w:instrText>
      </w:r>
      <w:r>
        <w:fldChar w:fldCharType="separate"/>
      </w:r>
      <w:r>
        <w:rPr>
          <w:noProof/>
        </w:rPr>
        <w:t>**Company**</w:t>
      </w:r>
      <w:r>
        <w:fldChar w:fldCharType="end"/>
      </w:r>
      <w:r>
        <w:t>, is also conducting certain logging operations on the above-mentioned property.</w:t>
      </w:r>
    </w:p>
    <w:p w14:paraId="1EC73FB5" w14:textId="77777777" w:rsidR="007D7B44" w:rsidRDefault="007D7B44" w:rsidP="007D7B44">
      <w:pPr>
        <w:pStyle w:val="BodyNumbers"/>
      </w:pPr>
      <w:r>
        <w:t xml:space="preserve">On </w:t>
      </w:r>
      <w:r>
        <w:fldChar w:fldCharType="begin">
          <w:ffData>
            <w:name w:val="Text9"/>
            <w:enabled/>
            <w:calcOnExit w:val="0"/>
            <w:textInput>
              <w:default w:val="**Date**"/>
            </w:textInput>
          </w:ffData>
        </w:fldChar>
      </w:r>
      <w:r>
        <w:instrText xml:space="preserve"> FORMTEXT </w:instrText>
      </w:r>
      <w:r>
        <w:fldChar w:fldCharType="separate"/>
      </w:r>
      <w:r>
        <w:rPr>
          <w:noProof/>
        </w:rPr>
        <w:t>**Date**</w:t>
      </w:r>
      <w:r>
        <w:fldChar w:fldCharType="end"/>
      </w:r>
      <w:r>
        <w:t xml:space="preserve">, </w:t>
      </w:r>
      <w:r>
        <w:fldChar w:fldCharType="begin">
          <w:ffData>
            <w:name w:val=""/>
            <w:enabled/>
            <w:calcOnExit w:val="0"/>
            <w:textInput>
              <w:default w:val="**Name of DOF Employee**"/>
            </w:textInput>
          </w:ffData>
        </w:fldChar>
      </w:r>
      <w:r>
        <w:instrText xml:space="preserve"> FORMTEXT </w:instrText>
      </w:r>
      <w:r>
        <w:fldChar w:fldCharType="separate"/>
      </w:r>
      <w:r>
        <w:rPr>
          <w:noProof/>
        </w:rPr>
        <w:t>**Name of DOF Employee**</w:t>
      </w:r>
      <w:r>
        <w:fldChar w:fldCharType="end"/>
      </w:r>
      <w:r>
        <w:t xml:space="preserve"> inspected the tract and found that the silvicultural activity was causing pollution in the creek.</w:t>
      </w:r>
    </w:p>
    <w:p w14:paraId="5CE3C9A2" w14:textId="451C2AC7" w:rsidR="007D7B44" w:rsidRDefault="007D7B44" w:rsidP="007D7B44">
      <w:pPr>
        <w:pStyle w:val="BodyNumbers"/>
      </w:pPr>
      <w:r>
        <w:t xml:space="preserve">On </w:t>
      </w:r>
      <w:r>
        <w:fldChar w:fldCharType="begin">
          <w:ffData>
            <w:name w:val="Text9"/>
            <w:enabled/>
            <w:calcOnExit w:val="0"/>
            <w:textInput>
              <w:default w:val="**Date**"/>
            </w:textInput>
          </w:ffData>
        </w:fldChar>
      </w:r>
      <w:r>
        <w:instrText xml:space="preserve"> FORMTEXT </w:instrText>
      </w:r>
      <w:r>
        <w:fldChar w:fldCharType="separate"/>
      </w:r>
      <w:r>
        <w:rPr>
          <w:noProof/>
        </w:rPr>
        <w:t>**Date**</w:t>
      </w:r>
      <w:r>
        <w:fldChar w:fldCharType="end"/>
      </w:r>
      <w:r>
        <w:t xml:space="preserve">, both </w:t>
      </w:r>
      <w:r>
        <w:fldChar w:fldCharType="begin">
          <w:ffData>
            <w:name w:val=""/>
            <w:enabled/>
            <w:calcOnExit w:val="0"/>
            <w:textInput>
              <w:default w:val="**Owner and Operator Name**"/>
            </w:textInput>
          </w:ffData>
        </w:fldChar>
      </w:r>
      <w:r>
        <w:instrText xml:space="preserve"> FORMTEXT </w:instrText>
      </w:r>
      <w:r>
        <w:fldChar w:fldCharType="separate"/>
      </w:r>
      <w:r>
        <w:rPr>
          <w:noProof/>
        </w:rPr>
        <w:t>**Owner and Operator Name**</w:t>
      </w:r>
      <w:r>
        <w:fldChar w:fldCharType="end"/>
      </w:r>
      <w:r>
        <w:t xml:space="preserve"> were issued Water Quality Protection Recommendations (ESO) for recommended corrective measures to protect waters of the Commonwealth (sediment pollution of the waters of the Commonwealth for an ESO. This notice was hand delivered or sent by regular mail (certified mail for an ESO) to current owners and operators.</w:t>
      </w:r>
    </w:p>
    <w:p w14:paraId="29BB459D" w14:textId="35BD430E" w:rsidR="007D7B44" w:rsidRDefault="007D7B44" w:rsidP="007D7B44">
      <w:pPr>
        <w:pStyle w:val="BodyNumbers"/>
      </w:pPr>
      <w:r>
        <w:t xml:space="preserve">On </w:t>
      </w:r>
      <w:r>
        <w:fldChar w:fldCharType="begin">
          <w:ffData>
            <w:name w:val="Text9"/>
            <w:enabled/>
            <w:calcOnExit w:val="0"/>
            <w:textInput>
              <w:default w:val="**Date**"/>
            </w:textInput>
          </w:ffData>
        </w:fldChar>
      </w:r>
      <w:r>
        <w:instrText xml:space="preserve"> FORMTEXT </w:instrText>
      </w:r>
      <w:r>
        <w:fldChar w:fldCharType="separate"/>
      </w:r>
      <w:r>
        <w:rPr>
          <w:noProof/>
        </w:rPr>
        <w:t>**Date**</w:t>
      </w:r>
      <w:r>
        <w:fldChar w:fldCharType="end"/>
      </w:r>
      <w:r>
        <w:t xml:space="preserve">, an inspection of the tract was completed by </w:t>
      </w:r>
      <w:r>
        <w:fldChar w:fldCharType="begin">
          <w:ffData>
            <w:name w:val=""/>
            <w:enabled/>
            <w:calcOnExit w:val="0"/>
            <w:textInput>
              <w:default w:val="**Name of DOF Employee**"/>
            </w:textInput>
          </w:ffData>
        </w:fldChar>
      </w:r>
      <w:r>
        <w:instrText xml:space="preserve"> FORMTEXT </w:instrText>
      </w:r>
      <w:r>
        <w:fldChar w:fldCharType="separate"/>
      </w:r>
      <w:r>
        <w:rPr>
          <w:noProof/>
        </w:rPr>
        <w:t>**Name of DOF Employee**</w:t>
      </w:r>
      <w:r>
        <w:fldChar w:fldCharType="end"/>
      </w:r>
      <w:r>
        <w:t xml:space="preserve"> to determine if measures recommended in the Water Quality Protection Recommendation</w:t>
      </w:r>
      <w:r w:rsidR="00422A05">
        <w:t>s</w:t>
      </w:r>
      <w:r>
        <w:t xml:space="preserve"> had been completed by the follow-up inspection date of </w:t>
      </w:r>
      <w:r>
        <w:fldChar w:fldCharType="begin">
          <w:ffData>
            <w:name w:val="Text9"/>
            <w:enabled/>
            <w:calcOnExit w:val="0"/>
            <w:textInput>
              <w:default w:val="**Date**"/>
            </w:textInput>
          </w:ffData>
        </w:fldChar>
      </w:r>
      <w:r>
        <w:instrText xml:space="preserve"> FORMTEXT </w:instrText>
      </w:r>
      <w:r>
        <w:fldChar w:fldCharType="separate"/>
      </w:r>
      <w:r>
        <w:rPr>
          <w:noProof/>
        </w:rPr>
        <w:t>**Date**</w:t>
      </w:r>
      <w:r>
        <w:fldChar w:fldCharType="end"/>
      </w:r>
      <w:r>
        <w:t>. Measures were recommended for skid trails, stream crossings and mulching of bare mineral soil.</w:t>
      </w:r>
    </w:p>
    <w:p w14:paraId="106A51E2" w14:textId="77777777" w:rsidR="007D7B44" w:rsidRDefault="007D7B44" w:rsidP="007D7B44">
      <w:pPr>
        <w:pStyle w:val="BodyNumbers"/>
      </w:pPr>
      <w:r>
        <w:t xml:space="preserve">On </w:t>
      </w:r>
      <w:r>
        <w:fldChar w:fldCharType="begin">
          <w:ffData>
            <w:name w:val="Text9"/>
            <w:enabled/>
            <w:calcOnExit w:val="0"/>
            <w:textInput>
              <w:default w:val="**Date**"/>
            </w:textInput>
          </w:ffData>
        </w:fldChar>
      </w:r>
      <w:r>
        <w:instrText xml:space="preserve"> FORMTEXT </w:instrText>
      </w:r>
      <w:r>
        <w:fldChar w:fldCharType="separate"/>
      </w:r>
      <w:r>
        <w:rPr>
          <w:noProof/>
        </w:rPr>
        <w:t>**Date**</w:t>
      </w:r>
      <w:r>
        <w:fldChar w:fldCharType="end"/>
      </w:r>
      <w:r>
        <w:t xml:space="preserve">, </w:t>
      </w:r>
      <w:r>
        <w:fldChar w:fldCharType="begin">
          <w:ffData>
            <w:name w:val=""/>
            <w:enabled/>
            <w:calcOnExit w:val="0"/>
            <w:textInput>
              <w:default w:val="**Name of DOF Employee**"/>
            </w:textInput>
          </w:ffData>
        </w:fldChar>
      </w:r>
      <w:r>
        <w:instrText xml:space="preserve"> FORMTEXT </w:instrText>
      </w:r>
      <w:r>
        <w:fldChar w:fldCharType="separate"/>
      </w:r>
      <w:r>
        <w:rPr>
          <w:noProof/>
        </w:rPr>
        <w:t>**Name of DOF Employee**</w:t>
      </w:r>
      <w:r>
        <w:fldChar w:fldCharType="end"/>
      </w:r>
      <w:r>
        <w:t xml:space="preserve"> sent a letter (Page 18 of Exhibit 1) notifying </w:t>
      </w:r>
      <w:r>
        <w:fldChar w:fldCharType="begin">
          <w:ffData>
            <w:name w:val=""/>
            <w:enabled/>
            <w:calcOnExit w:val="0"/>
            <w:textInput>
              <w:default w:val="**Owner and Operator Name**"/>
            </w:textInput>
          </w:ffData>
        </w:fldChar>
      </w:r>
      <w:r>
        <w:instrText xml:space="preserve"> FORMTEXT </w:instrText>
      </w:r>
      <w:r>
        <w:fldChar w:fldCharType="separate"/>
      </w:r>
      <w:r>
        <w:rPr>
          <w:noProof/>
        </w:rPr>
        <w:t>**Owner and Operator Name**</w:t>
      </w:r>
      <w:r>
        <w:fldChar w:fldCharType="end"/>
      </w:r>
      <w:r>
        <w:t xml:space="preserve"> that the Virginia Department of Forestry did not believe the situation observed on </w:t>
      </w:r>
      <w:r>
        <w:fldChar w:fldCharType="begin">
          <w:ffData>
            <w:name w:val="Text9"/>
            <w:enabled/>
            <w:calcOnExit w:val="0"/>
            <w:textInput>
              <w:default w:val="**Date**"/>
            </w:textInput>
          </w:ffData>
        </w:fldChar>
      </w:r>
      <w:r>
        <w:instrText xml:space="preserve"> FORMTEXT </w:instrText>
      </w:r>
      <w:r>
        <w:fldChar w:fldCharType="separate"/>
      </w:r>
      <w:r>
        <w:rPr>
          <w:noProof/>
        </w:rPr>
        <w:t>**Date**</w:t>
      </w:r>
      <w:r>
        <w:fldChar w:fldCharType="end"/>
      </w:r>
      <w:r>
        <w:t xml:space="preserve"> had been satisfied. An Informal Conference was scheduled. This letter was sent to all parties by Certificate of Mailing (Page 20 of Exhibit 1).</w:t>
      </w:r>
    </w:p>
    <w:p w14:paraId="59D40745" w14:textId="77777777" w:rsidR="007D7B44" w:rsidRDefault="007D7B44" w:rsidP="007D7B44">
      <w:pPr>
        <w:pStyle w:val="BodyNumbers"/>
      </w:pPr>
      <w:r>
        <w:t xml:space="preserve">On </w:t>
      </w:r>
      <w:r>
        <w:fldChar w:fldCharType="begin">
          <w:ffData>
            <w:name w:val="Text9"/>
            <w:enabled/>
            <w:calcOnExit w:val="0"/>
            <w:textInput>
              <w:default w:val="**Date**"/>
            </w:textInput>
          </w:ffData>
        </w:fldChar>
      </w:r>
      <w:r>
        <w:instrText xml:space="preserve"> FORMTEXT </w:instrText>
      </w:r>
      <w:r>
        <w:fldChar w:fldCharType="separate"/>
      </w:r>
      <w:r>
        <w:rPr>
          <w:noProof/>
        </w:rPr>
        <w:t>**Date**</w:t>
      </w:r>
      <w:r>
        <w:fldChar w:fldCharType="end"/>
      </w:r>
      <w:r>
        <w:t xml:space="preserve">, a letter was sent to </w:t>
      </w:r>
      <w:r>
        <w:fldChar w:fldCharType="begin">
          <w:ffData>
            <w:name w:val=""/>
            <w:enabled/>
            <w:calcOnExit w:val="0"/>
            <w:textInput>
              <w:default w:val="**Owner and Operator Name**"/>
            </w:textInput>
          </w:ffData>
        </w:fldChar>
      </w:r>
      <w:r>
        <w:instrText xml:space="preserve"> FORMTEXT </w:instrText>
      </w:r>
      <w:r>
        <w:fldChar w:fldCharType="separate"/>
      </w:r>
      <w:r>
        <w:rPr>
          <w:noProof/>
        </w:rPr>
        <w:t>**Owner and Operator Name**</w:t>
      </w:r>
      <w:r>
        <w:fldChar w:fldCharType="end"/>
      </w:r>
      <w:r>
        <w:t xml:space="preserve"> notifying them that an Informal Conference had been scheduled for </w:t>
      </w:r>
      <w:r>
        <w:fldChar w:fldCharType="begin">
          <w:ffData>
            <w:name w:val="Text9"/>
            <w:enabled/>
            <w:calcOnExit w:val="0"/>
            <w:textInput>
              <w:default w:val="**Date**"/>
            </w:textInput>
          </w:ffData>
        </w:fldChar>
      </w:r>
      <w:r>
        <w:instrText xml:space="preserve"> FORMTEXT </w:instrText>
      </w:r>
      <w:r>
        <w:fldChar w:fldCharType="separate"/>
      </w:r>
      <w:r>
        <w:rPr>
          <w:noProof/>
        </w:rPr>
        <w:t>**Date**</w:t>
      </w:r>
      <w:r>
        <w:fldChar w:fldCharType="end"/>
      </w:r>
      <w:r>
        <w:t xml:space="preserve"> at </w:t>
      </w:r>
      <w:r>
        <w:fldChar w:fldCharType="begin">
          <w:ffData>
            <w:name w:val=""/>
            <w:enabled/>
            <w:calcOnExit w:val="0"/>
            <w:textInput>
              <w:default w:val="**Time**"/>
            </w:textInput>
          </w:ffData>
        </w:fldChar>
      </w:r>
      <w:r>
        <w:instrText xml:space="preserve"> FORMTEXT </w:instrText>
      </w:r>
      <w:r>
        <w:fldChar w:fldCharType="separate"/>
      </w:r>
      <w:r>
        <w:rPr>
          <w:noProof/>
        </w:rPr>
        <w:t>**Time**</w:t>
      </w:r>
      <w:r>
        <w:fldChar w:fldCharType="end"/>
      </w:r>
      <w:r>
        <w:t xml:space="preserve"> in </w:t>
      </w:r>
      <w:r>
        <w:fldChar w:fldCharType="begin">
          <w:ffData>
            <w:name w:val=""/>
            <w:enabled/>
            <w:calcOnExit w:val="0"/>
            <w:textInput>
              <w:default w:val="**Location**"/>
            </w:textInput>
          </w:ffData>
        </w:fldChar>
      </w:r>
      <w:r>
        <w:instrText xml:space="preserve"> FORMTEXT </w:instrText>
      </w:r>
      <w:r>
        <w:fldChar w:fldCharType="separate"/>
      </w:r>
      <w:r>
        <w:rPr>
          <w:noProof/>
        </w:rPr>
        <w:t>**Location**</w:t>
      </w:r>
      <w:r>
        <w:fldChar w:fldCharType="end"/>
      </w:r>
      <w:r>
        <w:t xml:space="preserve"> in </w:t>
      </w:r>
      <w:r>
        <w:fldChar w:fldCharType="begin">
          <w:ffData>
            <w:name w:val=""/>
            <w:enabled/>
            <w:calcOnExit w:val="0"/>
            <w:textInput>
              <w:default w:val="**City**"/>
            </w:textInput>
          </w:ffData>
        </w:fldChar>
      </w:r>
      <w:r>
        <w:instrText xml:space="preserve"> FORMTEXT </w:instrText>
      </w:r>
      <w:r>
        <w:fldChar w:fldCharType="separate"/>
      </w:r>
      <w:r>
        <w:rPr>
          <w:noProof/>
        </w:rPr>
        <w:t>**City**</w:t>
      </w:r>
      <w:r>
        <w:fldChar w:fldCharType="end"/>
      </w:r>
      <w:r>
        <w:t>, Virginia.</w:t>
      </w:r>
    </w:p>
    <w:p w14:paraId="3627B670" w14:textId="77777777" w:rsidR="007D7B44" w:rsidRDefault="007D7B44" w:rsidP="007D7B44">
      <w:pPr>
        <w:pStyle w:val="BodyNumbers"/>
      </w:pPr>
      <w:r>
        <w:lastRenderedPageBreak/>
        <w:fldChar w:fldCharType="begin">
          <w:ffData>
            <w:name w:val=""/>
            <w:enabled/>
            <w:calcOnExit w:val="0"/>
            <w:textInput>
              <w:default w:val="**Name of DOF Employee**"/>
            </w:textInput>
          </w:ffData>
        </w:fldChar>
      </w:r>
      <w:r>
        <w:instrText xml:space="preserve"> FORMTEXT </w:instrText>
      </w:r>
      <w:r>
        <w:fldChar w:fldCharType="separate"/>
      </w:r>
      <w:r>
        <w:rPr>
          <w:noProof/>
        </w:rPr>
        <w:t>**Name of DOF Employee**</w:t>
      </w:r>
      <w:r>
        <w:fldChar w:fldCharType="end"/>
      </w:r>
      <w:r>
        <w:t>, Virginia Department of Forestry, stated that the Department of Forestry was notified of the silvicultural activity as required by law.</w:t>
      </w:r>
    </w:p>
    <w:p w14:paraId="2C8EAE65" w14:textId="77777777" w:rsidR="007D7B44" w:rsidRDefault="007D7B44" w:rsidP="007D7B44">
      <w:pPr>
        <w:pStyle w:val="BodyNumbers"/>
      </w:pPr>
      <w:r>
        <w:fldChar w:fldCharType="begin">
          <w:ffData>
            <w:name w:val=""/>
            <w:enabled/>
            <w:calcOnExit w:val="0"/>
            <w:textInput>
              <w:default w:val="**Name of DOF Employee**"/>
            </w:textInput>
          </w:ffData>
        </w:fldChar>
      </w:r>
      <w:r>
        <w:instrText xml:space="preserve"> FORMTEXT </w:instrText>
      </w:r>
      <w:r>
        <w:fldChar w:fldCharType="separate"/>
      </w:r>
      <w:r>
        <w:rPr>
          <w:noProof/>
        </w:rPr>
        <w:t>**Name of DOF Employee**</w:t>
      </w:r>
      <w:r>
        <w:fldChar w:fldCharType="end"/>
      </w:r>
      <w:r>
        <w:t xml:space="preserve"> presented a bound binder showing the chronology of events and pictures of the conditions that existed on </w:t>
      </w:r>
      <w:r>
        <w:fldChar w:fldCharType="begin">
          <w:ffData>
            <w:name w:val="Text9"/>
            <w:enabled/>
            <w:calcOnExit w:val="0"/>
            <w:textInput>
              <w:default w:val="**Date**"/>
            </w:textInput>
          </w:ffData>
        </w:fldChar>
      </w:r>
      <w:r>
        <w:instrText xml:space="preserve"> FORMTEXT </w:instrText>
      </w:r>
      <w:r>
        <w:fldChar w:fldCharType="separate"/>
      </w:r>
      <w:r>
        <w:rPr>
          <w:noProof/>
        </w:rPr>
        <w:t>**Date**</w:t>
      </w:r>
      <w:r>
        <w:fldChar w:fldCharType="end"/>
      </w:r>
      <w:r>
        <w:t>. This binder was entered as Exhibit 1.</w:t>
      </w:r>
    </w:p>
    <w:p w14:paraId="78C52C02" w14:textId="77777777" w:rsidR="007D7B44" w:rsidRDefault="007D7B44" w:rsidP="007D7B44">
      <w:pPr>
        <w:pStyle w:val="BodyNumbers"/>
      </w:pPr>
      <w:r>
        <w:fldChar w:fldCharType="begin">
          <w:ffData>
            <w:name w:val=""/>
            <w:enabled/>
            <w:calcOnExit w:val="0"/>
            <w:textInput>
              <w:default w:val="**Name of DOF Employee**"/>
            </w:textInput>
          </w:ffData>
        </w:fldChar>
      </w:r>
      <w:r>
        <w:instrText xml:space="preserve"> FORMTEXT </w:instrText>
      </w:r>
      <w:r>
        <w:fldChar w:fldCharType="separate"/>
      </w:r>
      <w:r>
        <w:rPr>
          <w:noProof/>
        </w:rPr>
        <w:t>**Name of DOF Employee**</w:t>
      </w:r>
      <w:r>
        <w:fldChar w:fldCharType="end"/>
      </w:r>
      <w:r>
        <w:t xml:space="preserve"> testified that Skid Trail #1 (see Page 4 of Exhibit 1) was not properly drained. See Photo Number 1A and 1B on P1 of Exhibit 1. </w:t>
      </w:r>
      <w:r>
        <w:fldChar w:fldCharType="begin">
          <w:ffData>
            <w:name w:val=""/>
            <w:enabled/>
            <w:calcOnExit w:val="0"/>
            <w:textInput>
              <w:default w:val="**Name of DOF Employee**"/>
            </w:textInput>
          </w:ffData>
        </w:fldChar>
      </w:r>
      <w:r>
        <w:instrText xml:space="preserve"> FORMTEXT </w:instrText>
      </w:r>
      <w:r>
        <w:fldChar w:fldCharType="separate"/>
      </w:r>
      <w:r>
        <w:rPr>
          <w:noProof/>
        </w:rPr>
        <w:t>**Name of DOF Employee**</w:t>
      </w:r>
      <w:r>
        <w:fldChar w:fldCharType="end"/>
      </w:r>
      <w:r>
        <w:t xml:space="preserve"> also testified that Skid Trail #2 (see Page 4 of Exhibit 1) was located on the top of a dam and properly spaced, constructed and filtered drainage structures were not installed as recommended and that excessive sedimentation is entering the stream channel.</w:t>
      </w:r>
    </w:p>
    <w:p w14:paraId="3F364854" w14:textId="77777777" w:rsidR="007D7B44" w:rsidRDefault="007D7B44" w:rsidP="007D7B44">
      <w:pPr>
        <w:pStyle w:val="BodyNumbers"/>
      </w:pPr>
      <w:r>
        <w:fldChar w:fldCharType="begin">
          <w:ffData>
            <w:name w:val=""/>
            <w:enabled/>
            <w:calcOnExit w:val="0"/>
            <w:textInput>
              <w:default w:val="**Name of DOF Employee**"/>
            </w:textInput>
          </w:ffData>
        </w:fldChar>
      </w:r>
      <w:r>
        <w:instrText xml:space="preserve"> FORMTEXT </w:instrText>
      </w:r>
      <w:r>
        <w:fldChar w:fldCharType="separate"/>
      </w:r>
      <w:r>
        <w:rPr>
          <w:noProof/>
        </w:rPr>
        <w:t>**Name of DOF Employee**</w:t>
      </w:r>
      <w:r>
        <w:fldChar w:fldCharType="end"/>
      </w:r>
      <w:r>
        <w:t xml:space="preserve"> testified that the stream crossing located on Skid Trail #1 was filled with logging slash and soil (see Photos IIA and IIB on Page P2 of Exhibit 1).</w:t>
      </w:r>
    </w:p>
    <w:p w14:paraId="2081A53F" w14:textId="77777777" w:rsidR="007D7B44" w:rsidRDefault="007D7B44" w:rsidP="007D7B44">
      <w:pPr>
        <w:pStyle w:val="BodyNumbers"/>
      </w:pPr>
      <w:r>
        <w:fldChar w:fldCharType="begin">
          <w:ffData>
            <w:name w:val=""/>
            <w:enabled/>
            <w:calcOnExit w:val="0"/>
            <w:textInput>
              <w:default w:val="**Name of DOF Employee**"/>
            </w:textInput>
          </w:ffData>
        </w:fldChar>
      </w:r>
      <w:r>
        <w:instrText xml:space="preserve"> FORMTEXT </w:instrText>
      </w:r>
      <w:r>
        <w:fldChar w:fldCharType="separate"/>
      </w:r>
      <w:r>
        <w:rPr>
          <w:noProof/>
        </w:rPr>
        <w:t>**Name of DOF Employee**</w:t>
      </w:r>
      <w:r>
        <w:fldChar w:fldCharType="end"/>
      </w:r>
      <w:r>
        <w:t xml:space="preserve"> testified that sedimentation was coming from bare soil and that mulching of bare mineral soil is required to top of slope above stream crossing and to all other bare soil areas within 50 feet of streams and channels. </w:t>
      </w:r>
    </w:p>
    <w:p w14:paraId="28AD167D" w14:textId="77777777" w:rsidR="007D7B44" w:rsidRDefault="007D7B44" w:rsidP="007D7B44">
      <w:pPr>
        <w:pStyle w:val="BodyNumbers"/>
      </w:pPr>
      <w:r>
        <w:fldChar w:fldCharType="begin">
          <w:ffData>
            <w:name w:val=""/>
            <w:enabled/>
            <w:calcOnExit w:val="0"/>
            <w:textInput>
              <w:default w:val="**Name of DOF Employee**"/>
            </w:textInput>
          </w:ffData>
        </w:fldChar>
      </w:r>
      <w:r>
        <w:instrText xml:space="preserve"> FORMTEXT </w:instrText>
      </w:r>
      <w:r>
        <w:fldChar w:fldCharType="separate"/>
      </w:r>
      <w:r>
        <w:rPr>
          <w:noProof/>
        </w:rPr>
        <w:t>**Name of DOF Employee**</w:t>
      </w:r>
      <w:r>
        <w:fldChar w:fldCharType="end"/>
      </w:r>
      <w:r>
        <w:t xml:space="preserve"> testified that mulch has not been applied as required (see Photos IIIA and IIIB on Page P3 of Exhibit 1.).</w:t>
      </w:r>
    </w:p>
    <w:p w14:paraId="13448085" w14:textId="77777777" w:rsidR="007D7B44" w:rsidRDefault="007D7B44" w:rsidP="007D7B44">
      <w:pPr>
        <w:pStyle w:val="BodyNumbers"/>
      </w:pPr>
      <w:r>
        <w:fldChar w:fldCharType="begin">
          <w:ffData>
            <w:name w:val=""/>
            <w:enabled/>
            <w:calcOnExit w:val="0"/>
            <w:textInput>
              <w:default w:val="**Owner and Operator Name**"/>
            </w:textInput>
          </w:ffData>
        </w:fldChar>
      </w:r>
      <w:r>
        <w:instrText xml:space="preserve"> FORMTEXT </w:instrText>
      </w:r>
      <w:r>
        <w:fldChar w:fldCharType="separate"/>
      </w:r>
      <w:r>
        <w:rPr>
          <w:noProof/>
        </w:rPr>
        <w:t>**Owner and Operator Name**</w:t>
      </w:r>
      <w:r>
        <w:fldChar w:fldCharType="end"/>
      </w:r>
      <w:r>
        <w:t xml:space="preserve"> testified that on </w:t>
      </w:r>
      <w:r>
        <w:fldChar w:fldCharType="begin">
          <w:ffData>
            <w:name w:val="Text9"/>
            <w:enabled/>
            <w:calcOnExit w:val="0"/>
            <w:textInput>
              <w:default w:val="**Date**"/>
            </w:textInput>
          </w:ffData>
        </w:fldChar>
      </w:r>
      <w:r>
        <w:instrText xml:space="preserve"> FORMTEXT </w:instrText>
      </w:r>
      <w:r>
        <w:fldChar w:fldCharType="separate"/>
      </w:r>
      <w:r>
        <w:rPr>
          <w:noProof/>
        </w:rPr>
        <w:t>**Date**</w:t>
      </w:r>
      <w:r>
        <w:fldChar w:fldCharType="end"/>
      </w:r>
      <w:r>
        <w:t>, the recommended seeding and mulching was completed.</w:t>
      </w:r>
    </w:p>
    <w:p w14:paraId="46033041" w14:textId="77777777" w:rsidR="007D7B44" w:rsidRDefault="007D7B44" w:rsidP="007D7B44">
      <w:pPr>
        <w:pStyle w:val="BodyNumbers"/>
      </w:pPr>
      <w:r>
        <w:fldChar w:fldCharType="begin">
          <w:ffData>
            <w:name w:val=""/>
            <w:enabled/>
            <w:calcOnExit w:val="0"/>
            <w:textInput>
              <w:default w:val="**Owner and Operator Name**"/>
            </w:textInput>
          </w:ffData>
        </w:fldChar>
      </w:r>
      <w:r>
        <w:instrText xml:space="preserve"> FORMTEXT </w:instrText>
      </w:r>
      <w:r>
        <w:fldChar w:fldCharType="separate"/>
      </w:r>
      <w:r>
        <w:rPr>
          <w:noProof/>
        </w:rPr>
        <w:t>**Owner and Operator Name**</w:t>
      </w:r>
      <w:r>
        <w:fldChar w:fldCharType="end"/>
      </w:r>
      <w:r>
        <w:t xml:space="preserve"> testified that he inspected the tract on </w:t>
      </w:r>
      <w:r>
        <w:fldChar w:fldCharType="begin">
          <w:ffData>
            <w:name w:val="Text9"/>
            <w:enabled/>
            <w:calcOnExit w:val="0"/>
            <w:textInput>
              <w:default w:val="**Date**"/>
            </w:textInput>
          </w:ffData>
        </w:fldChar>
      </w:r>
      <w:r>
        <w:instrText xml:space="preserve"> FORMTEXT </w:instrText>
      </w:r>
      <w:r>
        <w:fldChar w:fldCharType="separate"/>
      </w:r>
      <w:r>
        <w:rPr>
          <w:noProof/>
        </w:rPr>
        <w:t>**Date**</w:t>
      </w:r>
      <w:r>
        <w:fldChar w:fldCharType="end"/>
      </w:r>
      <w:r>
        <w:t xml:space="preserve">, and walked all waterways on the tract. </w:t>
      </w:r>
      <w:r>
        <w:fldChar w:fldCharType="begin">
          <w:ffData>
            <w:name w:val=""/>
            <w:enabled/>
            <w:calcOnExit w:val="0"/>
            <w:textInput>
              <w:default w:val="**Owner and Operator Name**"/>
            </w:textInput>
          </w:ffData>
        </w:fldChar>
      </w:r>
      <w:r>
        <w:instrText xml:space="preserve"> FORMTEXT </w:instrText>
      </w:r>
      <w:r>
        <w:fldChar w:fldCharType="separate"/>
      </w:r>
      <w:r>
        <w:rPr>
          <w:noProof/>
        </w:rPr>
        <w:t>**Owner and Operator Name**</w:t>
      </w:r>
      <w:r>
        <w:fldChar w:fldCharType="end"/>
      </w:r>
      <w:r>
        <w:t xml:space="preserve"> entered photographs to show the condition of the tract during the inspection on </w:t>
      </w:r>
      <w:r>
        <w:fldChar w:fldCharType="begin">
          <w:ffData>
            <w:name w:val="Text9"/>
            <w:enabled/>
            <w:calcOnExit w:val="0"/>
            <w:textInput>
              <w:default w:val="**Date**"/>
            </w:textInput>
          </w:ffData>
        </w:fldChar>
      </w:r>
      <w:r>
        <w:instrText xml:space="preserve"> FORMTEXT </w:instrText>
      </w:r>
      <w:r>
        <w:fldChar w:fldCharType="separate"/>
      </w:r>
      <w:r>
        <w:rPr>
          <w:noProof/>
        </w:rPr>
        <w:t>**Date**</w:t>
      </w:r>
      <w:r>
        <w:fldChar w:fldCharType="end"/>
      </w:r>
      <w:r>
        <w:t>.</w:t>
      </w:r>
    </w:p>
    <w:p w14:paraId="035F0176" w14:textId="77777777" w:rsidR="007D7B44" w:rsidRDefault="007D7B44" w:rsidP="007D7B44">
      <w:pPr>
        <w:pStyle w:val="BodyNumbers"/>
      </w:pPr>
      <w:r>
        <w:fldChar w:fldCharType="begin">
          <w:ffData>
            <w:name w:val=""/>
            <w:enabled/>
            <w:calcOnExit w:val="0"/>
            <w:textInput>
              <w:default w:val="**Owner and Operator Name**"/>
            </w:textInput>
          </w:ffData>
        </w:fldChar>
      </w:r>
      <w:r>
        <w:instrText xml:space="preserve"> FORMTEXT </w:instrText>
      </w:r>
      <w:r>
        <w:fldChar w:fldCharType="separate"/>
      </w:r>
      <w:r>
        <w:rPr>
          <w:noProof/>
        </w:rPr>
        <w:t>**Owner and Operator Name**</w:t>
      </w:r>
      <w:r>
        <w:fldChar w:fldCharType="end"/>
      </w:r>
      <w:r>
        <w:t xml:space="preserve"> entered Exhibit O/O #1 and O/O #2 showing the mulching of the crossing on the Skid Trail #2. Some mulch was visible in the photos and some new germination of vegetation was visible.</w:t>
      </w:r>
    </w:p>
    <w:p w14:paraId="6EC7C928" w14:textId="77777777" w:rsidR="007D7B44" w:rsidRDefault="007D7B44" w:rsidP="007D7B44">
      <w:pPr>
        <w:pStyle w:val="BodyNumbers"/>
      </w:pPr>
      <w:r>
        <w:fldChar w:fldCharType="begin">
          <w:ffData>
            <w:name w:val=""/>
            <w:enabled/>
            <w:calcOnExit w:val="0"/>
            <w:textInput>
              <w:default w:val="**Owner and Operator Name**"/>
            </w:textInput>
          </w:ffData>
        </w:fldChar>
      </w:r>
      <w:r>
        <w:instrText xml:space="preserve"> FORMTEXT </w:instrText>
      </w:r>
      <w:r>
        <w:fldChar w:fldCharType="separate"/>
      </w:r>
      <w:r>
        <w:rPr>
          <w:noProof/>
        </w:rPr>
        <w:t>**Owner and Operator Name**</w:t>
      </w:r>
      <w:r>
        <w:fldChar w:fldCharType="end"/>
      </w:r>
      <w:r>
        <w:t xml:space="preserve"> showed photos labeled O/O #3, 9, 10, 11, 12, 13 and 14 showing the condition of the stream crossing, skid trails, diversion structures and mulch. </w:t>
      </w:r>
      <w:r>
        <w:fldChar w:fldCharType="begin">
          <w:ffData>
            <w:name w:val=""/>
            <w:enabled/>
            <w:calcOnExit w:val="0"/>
            <w:textInput>
              <w:default w:val="**Owner and Operator Name**"/>
            </w:textInput>
          </w:ffData>
        </w:fldChar>
      </w:r>
      <w:r>
        <w:instrText xml:space="preserve"> FORMTEXT </w:instrText>
      </w:r>
      <w:r>
        <w:fldChar w:fldCharType="separate"/>
      </w:r>
      <w:r>
        <w:rPr>
          <w:noProof/>
        </w:rPr>
        <w:t>**Owner and Operator Name**</w:t>
      </w:r>
      <w:r>
        <w:fldChar w:fldCharType="end"/>
      </w:r>
      <w:r>
        <w:t xml:space="preserve"> stated that the diversion structures were installed and were working.</w:t>
      </w:r>
    </w:p>
    <w:p w14:paraId="017CF3B4" w14:textId="77777777" w:rsidR="007D7B44" w:rsidRDefault="007D7B44" w:rsidP="007D7B44">
      <w:pPr>
        <w:pStyle w:val="BodyNumbers"/>
      </w:pPr>
      <w:r>
        <w:fldChar w:fldCharType="begin">
          <w:ffData>
            <w:name w:val=""/>
            <w:enabled/>
            <w:calcOnExit w:val="0"/>
            <w:textInput>
              <w:default w:val="**Name of DOF Employee**"/>
            </w:textInput>
          </w:ffData>
        </w:fldChar>
      </w:r>
      <w:r>
        <w:instrText xml:space="preserve"> FORMTEXT </w:instrText>
      </w:r>
      <w:r>
        <w:fldChar w:fldCharType="separate"/>
      </w:r>
      <w:r>
        <w:rPr>
          <w:noProof/>
        </w:rPr>
        <w:t>**Name of DOF Employee**</w:t>
      </w:r>
      <w:r>
        <w:fldChar w:fldCharType="end"/>
      </w:r>
      <w:r>
        <w:t xml:space="preserve"> entered Exhibits #3 and #7 showing the condition of the log deck, skid trails and stream crossing on the morning of </w:t>
      </w:r>
      <w:r>
        <w:fldChar w:fldCharType="begin">
          <w:ffData>
            <w:name w:val="Text9"/>
            <w:enabled/>
            <w:calcOnExit w:val="0"/>
            <w:textInput>
              <w:default w:val="**Date**"/>
            </w:textInput>
          </w:ffData>
        </w:fldChar>
      </w:r>
      <w:r>
        <w:instrText xml:space="preserve"> FORMTEXT </w:instrText>
      </w:r>
      <w:r>
        <w:fldChar w:fldCharType="separate"/>
      </w:r>
      <w:r>
        <w:rPr>
          <w:noProof/>
        </w:rPr>
        <w:t>**Date**</w:t>
      </w:r>
      <w:r>
        <w:fldChar w:fldCharType="end"/>
      </w:r>
      <w:r>
        <w:t>.</w:t>
      </w:r>
    </w:p>
    <w:p w14:paraId="319DF0B8" w14:textId="77777777" w:rsidR="007D7B44" w:rsidRDefault="007D7B44" w:rsidP="007D7B44">
      <w:pPr>
        <w:pStyle w:val="BodyText"/>
      </w:pPr>
      <w:r>
        <w:t xml:space="preserve">(Optional: After all parties entered all evidence and described the conditions on the trail, I asked all parties involved to meet and to see if they could agree on what remained to be completed on the tract. At this point, a recess was called. After approximately 30 minutes, I returned and reconvened the conference. At that time, </w:t>
      </w:r>
      <w:r>
        <w:fldChar w:fldCharType="begin">
          <w:ffData>
            <w:name w:val=""/>
            <w:enabled/>
            <w:calcOnExit w:val="0"/>
            <w:textInput>
              <w:default w:val="**Name of DOF Employee**"/>
            </w:textInput>
          </w:ffData>
        </w:fldChar>
      </w:r>
      <w:r>
        <w:instrText xml:space="preserve"> FORMTEXT </w:instrText>
      </w:r>
      <w:r>
        <w:fldChar w:fldCharType="separate"/>
      </w:r>
      <w:r>
        <w:rPr>
          <w:noProof/>
        </w:rPr>
        <w:t>**Name of DOF Employee**</w:t>
      </w:r>
      <w:r>
        <w:fldChar w:fldCharType="end"/>
      </w:r>
      <w:r>
        <w:t xml:space="preserve"> and </w:t>
      </w:r>
      <w:r>
        <w:fldChar w:fldCharType="begin">
          <w:ffData>
            <w:name w:val=""/>
            <w:enabled/>
            <w:calcOnExit w:val="0"/>
            <w:textInput>
              <w:default w:val="**Owner and Operator Name**"/>
            </w:textInput>
          </w:ffData>
        </w:fldChar>
      </w:r>
      <w:r>
        <w:instrText xml:space="preserve"> FORMTEXT </w:instrText>
      </w:r>
      <w:r>
        <w:fldChar w:fldCharType="separate"/>
      </w:r>
      <w:r>
        <w:rPr>
          <w:noProof/>
        </w:rPr>
        <w:t>**Owner and Operator Name**</w:t>
      </w:r>
      <w:r>
        <w:fldChar w:fldCharType="end"/>
      </w:r>
      <w:r>
        <w:t xml:space="preserve"> stated that they had reached an agreement on what needed to be completed on the tract.)</w:t>
      </w:r>
    </w:p>
    <w:p w14:paraId="1328A2C2" w14:textId="77777777" w:rsidR="007D7B44" w:rsidRDefault="007D7B44" w:rsidP="007D7B44">
      <w:pPr>
        <w:pStyle w:val="BodyText"/>
      </w:pPr>
      <w:r>
        <w:t xml:space="preserve">There being no further evidence or testimony to be presented, I, </w:t>
      </w:r>
      <w:r>
        <w:rPr>
          <w:b/>
          <w:bCs/>
        </w:rPr>
        <w:fldChar w:fldCharType="begin">
          <w:ffData>
            <w:name w:val=""/>
            <w:enabled/>
            <w:calcOnExit w:val="0"/>
            <w:textInput>
              <w:default w:val="**Conference Officer Name**"/>
            </w:textInput>
          </w:ffData>
        </w:fldChar>
      </w:r>
      <w:r>
        <w:rPr>
          <w:b/>
          <w:bCs/>
        </w:rPr>
        <w:instrText xml:space="preserve"> FORMTEXT </w:instrText>
      </w:r>
      <w:r>
        <w:rPr>
          <w:b/>
          <w:bCs/>
        </w:rPr>
      </w:r>
      <w:r>
        <w:rPr>
          <w:b/>
          <w:bCs/>
        </w:rPr>
        <w:fldChar w:fldCharType="separate"/>
      </w:r>
      <w:r>
        <w:rPr>
          <w:b/>
          <w:bCs/>
          <w:noProof/>
        </w:rPr>
        <w:t>**Conference Officer Name**</w:t>
      </w:r>
      <w:r>
        <w:rPr>
          <w:b/>
          <w:bCs/>
        </w:rPr>
        <w:fldChar w:fldCharType="end"/>
      </w:r>
      <w:r>
        <w:t>, Conference Officer, ended the Informal Conference.</w:t>
      </w:r>
    </w:p>
    <w:p w14:paraId="18F89846" w14:textId="77777777" w:rsidR="007D7B44" w:rsidRDefault="007D7B44" w:rsidP="00AA416A">
      <w:pPr>
        <w:pStyle w:val="Heading2"/>
      </w:pPr>
      <w:r>
        <w:t>CONCLUSION OF LAW</w:t>
      </w:r>
    </w:p>
    <w:p w14:paraId="13F68292" w14:textId="77777777" w:rsidR="007D7B44" w:rsidRDefault="007D7B44" w:rsidP="007D7B44">
      <w:pPr>
        <w:pStyle w:val="BodyNumbers"/>
        <w:numPr>
          <w:ilvl w:val="0"/>
          <w:numId w:val="3"/>
        </w:numPr>
      </w:pPr>
      <w:r>
        <w:rPr>
          <w:rStyle w:val="Italics"/>
        </w:rPr>
        <w:t>Code of Virginia</w:t>
      </w:r>
      <w:r>
        <w:t xml:space="preserve"> §10.1-1181.2 - From the testimony and evidence submitted, I find that the owners and operators have made an effort after the follow-up inspection date of the Recommendations Form to implement recommended corrective action; however, satisfactory implementation of recommended corrective measures has not been accomplished. I also find that </w:t>
      </w:r>
      <w:r>
        <w:fldChar w:fldCharType="begin">
          <w:ffData>
            <w:name w:val=""/>
            <w:enabled/>
            <w:calcOnExit w:val="0"/>
            <w:textInput>
              <w:default w:val="**Owner**"/>
            </w:textInput>
          </w:ffData>
        </w:fldChar>
      </w:r>
      <w:r>
        <w:instrText xml:space="preserve"> FORMTEXT </w:instrText>
      </w:r>
      <w:r>
        <w:fldChar w:fldCharType="separate"/>
      </w:r>
      <w:r>
        <w:rPr>
          <w:noProof/>
        </w:rPr>
        <w:t>**Owner**</w:t>
      </w:r>
      <w:r>
        <w:fldChar w:fldCharType="end"/>
      </w:r>
      <w:r>
        <w:t xml:space="preserve"> purchased the land after the sale of all timber and is hereby released from any obligation regarding this situation and any further action based on past harvesting activities as it pertains to the Silvicultural Water Quality Law. </w:t>
      </w:r>
    </w:p>
    <w:p w14:paraId="72FBE1A8" w14:textId="77777777" w:rsidR="007D7B44" w:rsidRDefault="007D7B44" w:rsidP="007D7B44">
      <w:pPr>
        <w:pStyle w:val="BodyNumbers"/>
        <w:numPr>
          <w:ilvl w:val="0"/>
          <w:numId w:val="3"/>
        </w:numPr>
      </w:pPr>
      <w:r>
        <w:t xml:space="preserve">The </w:t>
      </w:r>
      <w:r>
        <w:rPr>
          <w:rStyle w:val="Italics"/>
        </w:rPr>
        <w:t>Code of Virginia</w:t>
      </w:r>
      <w:r>
        <w:t xml:space="preserve"> §10.1-1181.2(B) allows the State Forester to issue Special Orders to any owner or operator who has conducted or is allowing the conduct of any silvicultural activity in a manner which is causing or is likely to cause pollution and to implement specific corrective measures within a stated period of time.</w:t>
      </w:r>
    </w:p>
    <w:p w14:paraId="440CDE95" w14:textId="77777777" w:rsidR="007D7B44" w:rsidRDefault="007D7B44" w:rsidP="007D7B44">
      <w:pPr>
        <w:pStyle w:val="BodyNumbers"/>
        <w:numPr>
          <w:ilvl w:val="0"/>
          <w:numId w:val="3"/>
        </w:numPr>
        <w:rPr>
          <w:rStyle w:val="Bold"/>
          <w:b w:val="0"/>
        </w:rPr>
      </w:pPr>
      <w:r>
        <w:t xml:space="preserve">As a result of the evidence presented, </w:t>
      </w:r>
      <w:r>
        <w:rPr>
          <w:rStyle w:val="Bold"/>
          <w:b w:val="0"/>
        </w:rPr>
        <w:t>I find that the owner and operator are conducting a silvicultural activity in a manner which is causing or is likely to cause pollution</w:t>
      </w:r>
      <w:r>
        <w:rPr>
          <w:rStyle w:val="Bold"/>
          <w:b w:val="0"/>
          <w:i/>
        </w:rPr>
        <w:t xml:space="preserve"> (for ESO, I affirm that the ESO was issued appropriately and for due cause and affirm the ESO)</w:t>
      </w:r>
      <w:r>
        <w:rPr>
          <w:rStyle w:val="Bold"/>
          <w:b w:val="0"/>
        </w:rPr>
        <w:t xml:space="preserve">. </w:t>
      </w:r>
    </w:p>
    <w:p w14:paraId="3CC3D59E" w14:textId="77777777" w:rsidR="007D7B44" w:rsidRDefault="007D7B44" w:rsidP="007D7B44">
      <w:pPr>
        <w:pStyle w:val="BodyTextIndented"/>
      </w:pPr>
      <w:r>
        <w:rPr>
          <w:rStyle w:val="Bold"/>
          <w:bCs w:val="0"/>
        </w:rPr>
        <w:t xml:space="preserve">Therefore, I direct the Virginia Department of Forestry to issue a Special Order to </w:t>
      </w:r>
      <w:r>
        <w:rPr>
          <w:bCs/>
        </w:rPr>
        <w:fldChar w:fldCharType="begin">
          <w:ffData>
            <w:name w:val=""/>
            <w:enabled/>
            <w:calcOnExit w:val="0"/>
            <w:textInput>
              <w:default w:val="**Owner and Operator Name**"/>
            </w:textInput>
          </w:ffData>
        </w:fldChar>
      </w:r>
      <w:r>
        <w:rPr>
          <w:bCs/>
        </w:rPr>
        <w:instrText xml:space="preserve"> FORMTEXT </w:instrText>
      </w:r>
      <w:r>
        <w:rPr>
          <w:bCs/>
        </w:rPr>
      </w:r>
      <w:r>
        <w:rPr>
          <w:bCs/>
        </w:rPr>
        <w:fldChar w:fldCharType="separate"/>
      </w:r>
      <w:r>
        <w:rPr>
          <w:bCs/>
          <w:noProof/>
        </w:rPr>
        <w:t>**Owner and Operator Name**</w:t>
      </w:r>
      <w:r>
        <w:rPr>
          <w:bCs/>
        </w:rPr>
        <w:fldChar w:fldCharType="end"/>
      </w:r>
      <w:r>
        <w:t xml:space="preserve">. The Special Order will contain all elements as agreed to by all parties present at the Informal Conference. </w:t>
      </w:r>
    </w:p>
    <w:p w14:paraId="3FE6DFEC" w14:textId="77777777" w:rsidR="007D7B44" w:rsidRPr="00AA416A" w:rsidRDefault="007D7B44" w:rsidP="007D7B44">
      <w:pPr>
        <w:pStyle w:val="BodyTextIndented"/>
        <w:rPr>
          <w:rStyle w:val="Italics"/>
        </w:rPr>
      </w:pPr>
      <w:r w:rsidRPr="00AA416A">
        <w:rPr>
          <w:rStyle w:val="Italics"/>
        </w:rPr>
        <w:t xml:space="preserve">For “failure to notify” conferences: In review of the Findings of Fact, I find that the testimony given by the Virginia Department of Forestry indicates that harvesting activity was occurring on the tract in question as early as </w:t>
      </w:r>
      <w:r w:rsidRPr="00AA416A">
        <w:rPr>
          <w:rStyle w:val="Italics"/>
        </w:rPr>
        <w:fldChar w:fldCharType="begin">
          <w:ffData>
            <w:name w:val="Text9"/>
            <w:enabled/>
            <w:calcOnExit w:val="0"/>
            <w:textInput>
              <w:default w:val="**Date**"/>
            </w:textInput>
          </w:ffData>
        </w:fldChar>
      </w:r>
      <w:r w:rsidRPr="00AA416A">
        <w:rPr>
          <w:rStyle w:val="Italics"/>
        </w:rPr>
        <w:instrText xml:space="preserve"> FORMTEXT </w:instrText>
      </w:r>
      <w:r w:rsidRPr="00AA416A">
        <w:rPr>
          <w:rStyle w:val="Italics"/>
        </w:rPr>
      </w:r>
      <w:r w:rsidRPr="00AA416A">
        <w:rPr>
          <w:rStyle w:val="Italics"/>
        </w:rPr>
        <w:fldChar w:fldCharType="separate"/>
      </w:r>
      <w:r w:rsidRPr="00AA416A">
        <w:rPr>
          <w:rStyle w:val="Italics"/>
        </w:rPr>
        <w:t>**Date**</w:t>
      </w:r>
      <w:r w:rsidRPr="00AA416A">
        <w:rPr>
          <w:rStyle w:val="Italics"/>
        </w:rPr>
        <w:fldChar w:fldCharType="end"/>
      </w:r>
      <w:r w:rsidRPr="00AA416A">
        <w:rPr>
          <w:rStyle w:val="Italics"/>
        </w:rPr>
        <w:t xml:space="preserve">; and that a harvesting operation was occurring on said tract, and there was no </w:t>
      </w:r>
      <w:r w:rsidRPr="00AA416A">
        <w:rPr>
          <w:rStyle w:val="Italics"/>
        </w:rPr>
        <w:lastRenderedPageBreak/>
        <w:t xml:space="preserve">notification of the operation by </w:t>
      </w:r>
      <w:r w:rsidRPr="00AA416A">
        <w:rPr>
          <w:rStyle w:val="Italics"/>
        </w:rPr>
        <w:fldChar w:fldCharType="begin">
          <w:ffData>
            <w:name w:val="Text9"/>
            <w:enabled/>
            <w:calcOnExit w:val="0"/>
            <w:textInput>
              <w:default w:val="**Date**"/>
            </w:textInput>
          </w:ffData>
        </w:fldChar>
      </w:r>
      <w:r w:rsidRPr="00AA416A">
        <w:rPr>
          <w:rStyle w:val="Italics"/>
        </w:rPr>
        <w:instrText xml:space="preserve"> FORMTEXT </w:instrText>
      </w:r>
      <w:r w:rsidRPr="00AA416A">
        <w:rPr>
          <w:rStyle w:val="Italics"/>
        </w:rPr>
      </w:r>
      <w:r w:rsidRPr="00AA416A">
        <w:rPr>
          <w:rStyle w:val="Italics"/>
        </w:rPr>
        <w:fldChar w:fldCharType="separate"/>
      </w:r>
      <w:r w:rsidRPr="00AA416A">
        <w:rPr>
          <w:rStyle w:val="Italics"/>
        </w:rPr>
        <w:t>**Date**</w:t>
      </w:r>
      <w:r w:rsidRPr="00AA416A">
        <w:rPr>
          <w:rStyle w:val="Italics"/>
        </w:rPr>
        <w:fldChar w:fldCharType="end"/>
      </w:r>
      <w:r w:rsidRPr="00AA416A">
        <w:rPr>
          <w:rStyle w:val="Italics"/>
        </w:rPr>
        <w:t xml:space="preserve"> to the Department of Forestry per Code of Virginia §10.1-1181.2(H).</w:t>
      </w:r>
    </w:p>
    <w:p w14:paraId="17292C31" w14:textId="77777777" w:rsidR="007D7B44" w:rsidRPr="00AA416A" w:rsidRDefault="007D7B44" w:rsidP="007D7B44">
      <w:pPr>
        <w:pStyle w:val="BodyTextIndented"/>
        <w:rPr>
          <w:rStyle w:val="Italics"/>
        </w:rPr>
      </w:pPr>
      <w:r w:rsidRPr="00AA416A">
        <w:rPr>
          <w:rStyle w:val="Italics"/>
        </w:rPr>
        <w:t xml:space="preserve">A Department of Forestry inspection on </w:t>
      </w:r>
      <w:r w:rsidRPr="00AA416A">
        <w:rPr>
          <w:rStyle w:val="Italics"/>
        </w:rPr>
        <w:fldChar w:fldCharType="begin">
          <w:ffData>
            <w:name w:val="Text9"/>
            <w:enabled/>
            <w:calcOnExit w:val="0"/>
            <w:textInput>
              <w:default w:val="**Date**"/>
            </w:textInput>
          </w:ffData>
        </w:fldChar>
      </w:r>
      <w:r w:rsidRPr="00AA416A">
        <w:rPr>
          <w:rStyle w:val="Italics"/>
        </w:rPr>
        <w:instrText xml:space="preserve"> FORMTEXT </w:instrText>
      </w:r>
      <w:r w:rsidRPr="00AA416A">
        <w:rPr>
          <w:rStyle w:val="Italics"/>
        </w:rPr>
      </w:r>
      <w:r w:rsidRPr="00AA416A">
        <w:rPr>
          <w:rStyle w:val="Italics"/>
        </w:rPr>
        <w:fldChar w:fldCharType="separate"/>
      </w:r>
      <w:r w:rsidRPr="00AA416A">
        <w:rPr>
          <w:rStyle w:val="Italics"/>
        </w:rPr>
        <w:t>**Date**</w:t>
      </w:r>
      <w:r w:rsidRPr="00AA416A">
        <w:rPr>
          <w:rStyle w:val="Italics"/>
        </w:rPr>
        <w:fldChar w:fldCharType="end"/>
      </w:r>
      <w:r w:rsidRPr="00AA416A">
        <w:rPr>
          <w:rStyle w:val="Italics"/>
        </w:rPr>
        <w:t xml:space="preserve"> revealed that the harvesting operation was on going with no notification given by that date. Therefore, I find that the Operator was not in compliance with the logging notification portion of the Virginia Silvicultural Water Quality Law.</w:t>
      </w:r>
    </w:p>
    <w:p w14:paraId="219103E8" w14:textId="57361E28" w:rsidR="007D7B44" w:rsidRPr="00AA416A" w:rsidRDefault="007D7B44" w:rsidP="007D7B44">
      <w:pPr>
        <w:pStyle w:val="BodyTextIndented"/>
        <w:rPr>
          <w:rStyle w:val="Italics"/>
        </w:rPr>
      </w:pPr>
      <w:r w:rsidRPr="00AA416A">
        <w:rPr>
          <w:rStyle w:val="Italics"/>
        </w:rPr>
        <w:t xml:space="preserve">(If more than one offense: In review of the Department of Forestry Water Quality Record for Failure to Notify, I find that </w:t>
      </w:r>
      <w:r w:rsidRPr="00AA416A">
        <w:rPr>
          <w:rStyle w:val="Italics"/>
        </w:rPr>
        <w:fldChar w:fldCharType="begin">
          <w:ffData>
            <w:name w:val=""/>
            <w:enabled/>
            <w:calcOnExit w:val="0"/>
            <w:textInput>
              <w:default w:val="**Name**"/>
            </w:textInput>
          </w:ffData>
        </w:fldChar>
      </w:r>
      <w:r w:rsidRPr="00AA416A">
        <w:rPr>
          <w:rStyle w:val="Italics"/>
        </w:rPr>
        <w:instrText xml:space="preserve"> FORMTEXT </w:instrText>
      </w:r>
      <w:r w:rsidRPr="00AA416A">
        <w:rPr>
          <w:rStyle w:val="Italics"/>
        </w:rPr>
      </w:r>
      <w:r w:rsidRPr="00AA416A">
        <w:rPr>
          <w:rStyle w:val="Italics"/>
        </w:rPr>
        <w:fldChar w:fldCharType="separate"/>
      </w:r>
      <w:r w:rsidRPr="00AA416A">
        <w:rPr>
          <w:rStyle w:val="Italics"/>
        </w:rPr>
        <w:t>**Name**</w:t>
      </w:r>
      <w:r w:rsidRPr="00AA416A">
        <w:rPr>
          <w:rStyle w:val="Italics"/>
        </w:rPr>
        <w:fldChar w:fldCharType="end"/>
      </w:r>
      <w:r w:rsidRPr="00AA416A">
        <w:rPr>
          <w:rStyle w:val="Italics"/>
        </w:rPr>
        <w:t xml:space="preserve">, Logger, was issued a </w:t>
      </w:r>
      <w:r w:rsidR="00422A05">
        <w:rPr>
          <w:rStyle w:val="Italics"/>
        </w:rPr>
        <w:t>Failure to Notify</w:t>
      </w:r>
      <w:r w:rsidRPr="00AA416A">
        <w:rPr>
          <w:rStyle w:val="Italics"/>
        </w:rPr>
        <w:t xml:space="preserve"> on </w:t>
      </w:r>
      <w:r w:rsidRPr="00AA416A">
        <w:rPr>
          <w:rStyle w:val="Italics"/>
        </w:rPr>
        <w:fldChar w:fldCharType="begin">
          <w:ffData>
            <w:name w:val="Text9"/>
            <w:enabled/>
            <w:calcOnExit w:val="0"/>
            <w:textInput>
              <w:default w:val="**Date**"/>
            </w:textInput>
          </w:ffData>
        </w:fldChar>
      </w:r>
      <w:r w:rsidRPr="00AA416A">
        <w:rPr>
          <w:rStyle w:val="Italics"/>
        </w:rPr>
        <w:instrText xml:space="preserve"> FORMTEXT </w:instrText>
      </w:r>
      <w:r w:rsidRPr="00AA416A">
        <w:rPr>
          <w:rStyle w:val="Italics"/>
        </w:rPr>
      </w:r>
      <w:r w:rsidRPr="00AA416A">
        <w:rPr>
          <w:rStyle w:val="Italics"/>
        </w:rPr>
        <w:fldChar w:fldCharType="separate"/>
      </w:r>
      <w:r w:rsidRPr="00AA416A">
        <w:rPr>
          <w:rStyle w:val="Italics"/>
        </w:rPr>
        <w:t>**Date**</w:t>
      </w:r>
      <w:r w:rsidRPr="00AA416A">
        <w:rPr>
          <w:rStyle w:val="Italics"/>
        </w:rPr>
        <w:fldChar w:fldCharType="end"/>
      </w:r>
      <w:r w:rsidRPr="00AA416A">
        <w:rPr>
          <w:rStyle w:val="Italics"/>
        </w:rPr>
        <w:t xml:space="preserve"> and was heard at Informal Conference on </w:t>
      </w:r>
      <w:r w:rsidRPr="00AA416A">
        <w:rPr>
          <w:rStyle w:val="Italics"/>
        </w:rPr>
        <w:fldChar w:fldCharType="begin">
          <w:ffData>
            <w:name w:val="Text9"/>
            <w:enabled/>
            <w:calcOnExit w:val="0"/>
            <w:textInput>
              <w:default w:val="**Date**"/>
            </w:textInput>
          </w:ffData>
        </w:fldChar>
      </w:r>
      <w:r w:rsidRPr="00AA416A">
        <w:rPr>
          <w:rStyle w:val="Italics"/>
        </w:rPr>
        <w:instrText xml:space="preserve"> FORMTEXT </w:instrText>
      </w:r>
      <w:r w:rsidRPr="00AA416A">
        <w:rPr>
          <w:rStyle w:val="Italics"/>
        </w:rPr>
      </w:r>
      <w:r w:rsidRPr="00AA416A">
        <w:rPr>
          <w:rStyle w:val="Italics"/>
        </w:rPr>
        <w:fldChar w:fldCharType="separate"/>
      </w:r>
      <w:r w:rsidRPr="00AA416A">
        <w:rPr>
          <w:rStyle w:val="Italics"/>
        </w:rPr>
        <w:t>**Date**</w:t>
      </w:r>
      <w:r w:rsidRPr="00AA416A">
        <w:rPr>
          <w:rStyle w:val="Italics"/>
        </w:rPr>
        <w:fldChar w:fldCharType="end"/>
      </w:r>
      <w:r w:rsidRPr="00AA416A">
        <w:rPr>
          <w:rStyle w:val="Italics"/>
        </w:rPr>
        <w:t xml:space="preserve"> and assessed a civil penalty of </w:t>
      </w:r>
      <w:r w:rsidRPr="00AA416A">
        <w:rPr>
          <w:rStyle w:val="Italics"/>
        </w:rPr>
        <w:fldChar w:fldCharType="begin">
          <w:ffData>
            <w:name w:val=""/>
            <w:enabled/>
            <w:calcOnExit w:val="0"/>
            <w:textInput>
              <w:default w:val="**Amount**"/>
            </w:textInput>
          </w:ffData>
        </w:fldChar>
      </w:r>
      <w:r w:rsidRPr="00AA416A">
        <w:rPr>
          <w:rStyle w:val="Italics"/>
        </w:rPr>
        <w:instrText xml:space="preserve"> FORMTEXT </w:instrText>
      </w:r>
      <w:r w:rsidRPr="00AA416A">
        <w:rPr>
          <w:rStyle w:val="Italics"/>
        </w:rPr>
      </w:r>
      <w:r w:rsidRPr="00AA416A">
        <w:rPr>
          <w:rStyle w:val="Italics"/>
        </w:rPr>
        <w:fldChar w:fldCharType="separate"/>
      </w:r>
      <w:r w:rsidRPr="00AA416A">
        <w:rPr>
          <w:rStyle w:val="Italics"/>
        </w:rPr>
        <w:t>**Amount**</w:t>
      </w:r>
      <w:r w:rsidRPr="00AA416A">
        <w:rPr>
          <w:rStyle w:val="Italics"/>
        </w:rPr>
        <w:fldChar w:fldCharType="end"/>
      </w:r>
      <w:r w:rsidRPr="00AA416A">
        <w:rPr>
          <w:rStyle w:val="Italics"/>
        </w:rPr>
        <w:t xml:space="preserve"> for failing to notify the Department of Forestry per Code of Virginia §10.1-1181.2(H).)</w:t>
      </w:r>
    </w:p>
    <w:p w14:paraId="534FA649" w14:textId="77777777" w:rsidR="007D7B44" w:rsidRPr="00AA416A" w:rsidRDefault="007D7B44" w:rsidP="007D7B44">
      <w:pPr>
        <w:pStyle w:val="BodyTextIndented"/>
        <w:rPr>
          <w:rStyle w:val="Italics"/>
        </w:rPr>
      </w:pPr>
      <w:r w:rsidRPr="00AA416A">
        <w:rPr>
          <w:rStyle w:val="Italics"/>
        </w:rPr>
        <w:t>The Code of Virginia §10.1-1181.2(H) allows the State Forester to assess a civil penalty of $250 for the initial violation and not more than $1,000 for any subsequent violation within a 24-month period by the operator.</w:t>
      </w:r>
    </w:p>
    <w:p w14:paraId="31AB118B" w14:textId="1EE098E3" w:rsidR="007D7B44" w:rsidRPr="00AA416A" w:rsidRDefault="007D7B44" w:rsidP="007D7B44">
      <w:pPr>
        <w:pStyle w:val="BodyTextIndented"/>
        <w:rPr>
          <w:rStyle w:val="Italics"/>
        </w:rPr>
      </w:pPr>
      <w:r w:rsidRPr="00AA416A">
        <w:rPr>
          <w:rStyle w:val="Italics"/>
        </w:rPr>
        <w:t xml:space="preserve">Therefore, I recommend that a Final Order be written by the Deputy State Forester to </w:t>
      </w:r>
      <w:r w:rsidRPr="00AA416A">
        <w:rPr>
          <w:rStyle w:val="Italics"/>
        </w:rPr>
        <w:fldChar w:fldCharType="begin">
          <w:ffData>
            <w:name w:val=""/>
            <w:enabled/>
            <w:calcOnExit w:val="0"/>
            <w:textInput>
              <w:default w:val="**Name**"/>
            </w:textInput>
          </w:ffData>
        </w:fldChar>
      </w:r>
      <w:r w:rsidRPr="00AA416A">
        <w:rPr>
          <w:rStyle w:val="Italics"/>
        </w:rPr>
        <w:instrText xml:space="preserve"> FORMTEXT </w:instrText>
      </w:r>
      <w:r w:rsidRPr="00AA416A">
        <w:rPr>
          <w:rStyle w:val="Italics"/>
        </w:rPr>
      </w:r>
      <w:r w:rsidRPr="00AA416A">
        <w:rPr>
          <w:rStyle w:val="Italics"/>
        </w:rPr>
        <w:fldChar w:fldCharType="separate"/>
      </w:r>
      <w:r w:rsidRPr="00AA416A">
        <w:rPr>
          <w:rStyle w:val="Italics"/>
        </w:rPr>
        <w:t>**Name**</w:t>
      </w:r>
      <w:r w:rsidRPr="00AA416A">
        <w:rPr>
          <w:rStyle w:val="Italics"/>
        </w:rPr>
        <w:fldChar w:fldCharType="end"/>
      </w:r>
      <w:r w:rsidRPr="00AA416A">
        <w:rPr>
          <w:rStyle w:val="Italics"/>
        </w:rPr>
        <w:t xml:space="preserve">, Logger, of </w:t>
      </w:r>
      <w:r w:rsidRPr="00AA416A">
        <w:rPr>
          <w:rStyle w:val="Italics"/>
        </w:rPr>
        <w:fldChar w:fldCharType="begin">
          <w:ffData>
            <w:name w:val=""/>
            <w:enabled/>
            <w:calcOnExit w:val="0"/>
            <w:textInput>
              <w:default w:val="**City**"/>
            </w:textInput>
          </w:ffData>
        </w:fldChar>
      </w:r>
      <w:r w:rsidRPr="00AA416A">
        <w:rPr>
          <w:rStyle w:val="Italics"/>
        </w:rPr>
        <w:instrText xml:space="preserve"> FORMTEXT </w:instrText>
      </w:r>
      <w:r w:rsidRPr="00AA416A">
        <w:rPr>
          <w:rStyle w:val="Italics"/>
        </w:rPr>
      </w:r>
      <w:r w:rsidRPr="00AA416A">
        <w:rPr>
          <w:rStyle w:val="Italics"/>
        </w:rPr>
        <w:fldChar w:fldCharType="separate"/>
      </w:r>
      <w:r w:rsidRPr="00AA416A">
        <w:rPr>
          <w:rStyle w:val="Italics"/>
        </w:rPr>
        <w:t>**City**</w:t>
      </w:r>
      <w:r w:rsidRPr="00AA416A">
        <w:rPr>
          <w:rStyle w:val="Italics"/>
        </w:rPr>
        <w:fldChar w:fldCharType="end"/>
      </w:r>
      <w:r w:rsidRPr="00AA416A">
        <w:rPr>
          <w:rStyle w:val="Italics"/>
        </w:rPr>
        <w:t xml:space="preserve">, Virginia, requiring payment of the offense amount of </w:t>
      </w:r>
      <w:r w:rsidRPr="00AA416A">
        <w:rPr>
          <w:rStyle w:val="Italics"/>
        </w:rPr>
        <w:fldChar w:fldCharType="begin">
          <w:ffData>
            <w:name w:val=""/>
            <w:enabled/>
            <w:calcOnExit w:val="0"/>
            <w:textInput>
              <w:default w:val="**Amount**"/>
            </w:textInput>
          </w:ffData>
        </w:fldChar>
      </w:r>
      <w:r w:rsidRPr="00AA416A">
        <w:rPr>
          <w:rStyle w:val="Italics"/>
        </w:rPr>
        <w:instrText xml:space="preserve"> FORMTEXT </w:instrText>
      </w:r>
      <w:r w:rsidRPr="00AA416A">
        <w:rPr>
          <w:rStyle w:val="Italics"/>
        </w:rPr>
      </w:r>
      <w:r w:rsidRPr="00AA416A">
        <w:rPr>
          <w:rStyle w:val="Italics"/>
        </w:rPr>
        <w:fldChar w:fldCharType="separate"/>
      </w:r>
      <w:r w:rsidRPr="00AA416A">
        <w:rPr>
          <w:rStyle w:val="Italics"/>
        </w:rPr>
        <w:t>**Amount**</w:t>
      </w:r>
      <w:r w:rsidRPr="00AA416A">
        <w:rPr>
          <w:rStyle w:val="Italics"/>
        </w:rPr>
        <w:fldChar w:fldCharType="end"/>
      </w:r>
      <w:r w:rsidRPr="00AA416A">
        <w:rPr>
          <w:rStyle w:val="Italics"/>
        </w:rPr>
        <w:t xml:space="preserve"> made payable to the State Forester.</w:t>
      </w:r>
    </w:p>
    <w:p w14:paraId="0ACCBEDE" w14:textId="77777777" w:rsidR="007D7B44" w:rsidRDefault="007D7B44" w:rsidP="007D7B44">
      <w:pPr>
        <w:pStyle w:val="BodyNumbers"/>
      </w:pPr>
      <w:r>
        <w:t>As provided by Rule 2A:2 of the Supreme Court of Virginia, you have thirty (30) days from the date of service (the date you actually received this decision or the date it was mailed to you, whichever occurred first) within which to appeal this decision by filing a Notice of Appeal with Bettina K. Ring, State Forester. In the event that the decision is served on you by mail, three (3) days are added to that period.</w:t>
      </w:r>
    </w:p>
    <w:p w14:paraId="6BC2F50E" w14:textId="77777777" w:rsidR="007D7B44" w:rsidRDefault="007D7B44" w:rsidP="007D7B44">
      <w:pPr>
        <w:pStyle w:val="BodyText"/>
        <w:spacing w:before="0" w:after="0"/>
      </w:pPr>
    </w:p>
    <w:tbl>
      <w:tblPr>
        <w:tblW w:w="0" w:type="auto"/>
        <w:tblLayout w:type="fixed"/>
        <w:tblLook w:val="0000" w:firstRow="0" w:lastRow="0" w:firstColumn="0" w:lastColumn="0" w:noHBand="0" w:noVBand="0"/>
      </w:tblPr>
      <w:tblGrid>
        <w:gridCol w:w="3528"/>
        <w:gridCol w:w="270"/>
        <w:gridCol w:w="3780"/>
        <w:gridCol w:w="270"/>
        <w:gridCol w:w="2302"/>
      </w:tblGrid>
      <w:tr w:rsidR="007D7B44" w14:paraId="043C565A" w14:textId="77777777" w:rsidTr="007D7B44">
        <w:tc>
          <w:tcPr>
            <w:tcW w:w="3528" w:type="dxa"/>
            <w:tcBorders>
              <w:bottom w:val="single" w:sz="6" w:space="0" w:color="auto"/>
            </w:tcBorders>
          </w:tcPr>
          <w:p w14:paraId="314012F2" w14:textId="77777777" w:rsidR="007D7B44" w:rsidRDefault="007D7B44" w:rsidP="007D7B44">
            <w:pPr>
              <w:pStyle w:val="BodyText"/>
            </w:pPr>
            <w:r>
              <w:fldChar w:fldCharType="begin">
                <w:ffData>
                  <w:name w:val=""/>
                  <w:enabled/>
                  <w:calcOnExit w:val="0"/>
                  <w:textInput>
                    <w:default w:val="**Conference Officer Name**"/>
                  </w:textInput>
                </w:ffData>
              </w:fldChar>
            </w:r>
            <w:r>
              <w:instrText xml:space="preserve"> FORMTEXT </w:instrText>
            </w:r>
            <w:r>
              <w:fldChar w:fldCharType="separate"/>
            </w:r>
            <w:r>
              <w:rPr>
                <w:noProof/>
              </w:rPr>
              <w:t>**Conference Officer Name**</w:t>
            </w:r>
            <w:r>
              <w:fldChar w:fldCharType="end"/>
            </w:r>
          </w:p>
        </w:tc>
        <w:tc>
          <w:tcPr>
            <w:tcW w:w="270" w:type="dxa"/>
          </w:tcPr>
          <w:p w14:paraId="0223A74F" w14:textId="77777777" w:rsidR="007D7B44" w:rsidRDefault="007D7B44" w:rsidP="007D7B44">
            <w:pPr>
              <w:pStyle w:val="BodyText"/>
            </w:pPr>
          </w:p>
        </w:tc>
        <w:tc>
          <w:tcPr>
            <w:tcW w:w="3780" w:type="dxa"/>
            <w:tcBorders>
              <w:bottom w:val="single" w:sz="6" w:space="0" w:color="auto"/>
            </w:tcBorders>
          </w:tcPr>
          <w:p w14:paraId="2CD62990" w14:textId="77777777" w:rsidR="007D7B44" w:rsidRDefault="007D7B44" w:rsidP="007D7B44">
            <w:pPr>
              <w:pStyle w:val="BodyText"/>
            </w:pPr>
          </w:p>
        </w:tc>
        <w:tc>
          <w:tcPr>
            <w:tcW w:w="270" w:type="dxa"/>
          </w:tcPr>
          <w:p w14:paraId="2F054512" w14:textId="77777777" w:rsidR="007D7B44" w:rsidRDefault="007D7B44" w:rsidP="007D7B44">
            <w:pPr>
              <w:pStyle w:val="BodyText"/>
            </w:pPr>
          </w:p>
        </w:tc>
        <w:tc>
          <w:tcPr>
            <w:tcW w:w="2302" w:type="dxa"/>
            <w:tcBorders>
              <w:bottom w:val="single" w:sz="6" w:space="0" w:color="auto"/>
            </w:tcBorders>
          </w:tcPr>
          <w:p w14:paraId="78378027" w14:textId="77777777" w:rsidR="007D7B44" w:rsidRDefault="007D7B44" w:rsidP="007D7B44">
            <w:pPr>
              <w:pStyle w:val="BodyText"/>
            </w:pPr>
            <w:r>
              <w:fldChar w:fldCharType="begin">
                <w:ffData>
                  <w:name w:val=""/>
                  <w:enabled/>
                  <w:calcOnExit w:val="0"/>
                  <w:textInput>
                    <w:default w:val="**Date**"/>
                  </w:textInput>
                </w:ffData>
              </w:fldChar>
            </w:r>
            <w:r>
              <w:instrText xml:space="preserve"> FORMTEXT </w:instrText>
            </w:r>
            <w:r>
              <w:fldChar w:fldCharType="separate"/>
            </w:r>
            <w:r>
              <w:rPr>
                <w:noProof/>
              </w:rPr>
              <w:t>**Date**</w:t>
            </w:r>
            <w:r>
              <w:fldChar w:fldCharType="end"/>
            </w:r>
          </w:p>
        </w:tc>
      </w:tr>
      <w:tr w:rsidR="007D7B44" w14:paraId="3FAFA0D1" w14:textId="77777777" w:rsidTr="007D7B44">
        <w:tc>
          <w:tcPr>
            <w:tcW w:w="3528" w:type="dxa"/>
          </w:tcPr>
          <w:p w14:paraId="19C969AE" w14:textId="77777777" w:rsidR="007D7B44" w:rsidRDefault="007D7B44" w:rsidP="007D7B44">
            <w:pPr>
              <w:pStyle w:val="BodyTextnospace"/>
            </w:pPr>
            <w:r>
              <w:t>Informal Conference Officer</w:t>
            </w:r>
          </w:p>
        </w:tc>
        <w:tc>
          <w:tcPr>
            <w:tcW w:w="270" w:type="dxa"/>
          </w:tcPr>
          <w:p w14:paraId="5EE7E76A" w14:textId="77777777" w:rsidR="007D7B44" w:rsidRDefault="007D7B44" w:rsidP="007D7B44">
            <w:pPr>
              <w:pStyle w:val="BodyTextnospace"/>
            </w:pPr>
          </w:p>
        </w:tc>
        <w:tc>
          <w:tcPr>
            <w:tcW w:w="3780" w:type="dxa"/>
          </w:tcPr>
          <w:p w14:paraId="01A5B7FC" w14:textId="77777777" w:rsidR="007D7B44" w:rsidRDefault="007D7B44" w:rsidP="007D7B44">
            <w:pPr>
              <w:pStyle w:val="BodyTextnospace"/>
            </w:pPr>
            <w:r>
              <w:t>Signature</w:t>
            </w:r>
          </w:p>
        </w:tc>
        <w:tc>
          <w:tcPr>
            <w:tcW w:w="270" w:type="dxa"/>
          </w:tcPr>
          <w:p w14:paraId="4D8FF64B" w14:textId="77777777" w:rsidR="007D7B44" w:rsidRDefault="007D7B44" w:rsidP="007D7B44">
            <w:pPr>
              <w:pStyle w:val="BodyTextnospace"/>
            </w:pPr>
          </w:p>
        </w:tc>
        <w:tc>
          <w:tcPr>
            <w:tcW w:w="2302" w:type="dxa"/>
          </w:tcPr>
          <w:p w14:paraId="26E87A7C" w14:textId="77777777" w:rsidR="007D7B44" w:rsidRDefault="007D7B44" w:rsidP="007D7B44">
            <w:pPr>
              <w:pStyle w:val="BodyTextnospace"/>
            </w:pPr>
            <w:r>
              <w:t>Date</w:t>
            </w:r>
          </w:p>
        </w:tc>
      </w:tr>
    </w:tbl>
    <w:p w14:paraId="4FB94D7D" w14:textId="77777777" w:rsidR="007D7B44" w:rsidRDefault="007D7B44" w:rsidP="007D7B44">
      <w:pPr>
        <w:pStyle w:val="BodyTextnospace"/>
      </w:pPr>
    </w:p>
    <w:p w14:paraId="584AB605" w14:textId="56E0ABB8" w:rsidR="00AC4174" w:rsidRDefault="00AC4174" w:rsidP="007D7B44">
      <w:pPr>
        <w:pStyle w:val="Date"/>
      </w:pPr>
    </w:p>
    <w:sectPr w:rsidR="00AC4174" w:rsidSect="00B81CD6">
      <w:footerReference w:type="default" r:id="rId8"/>
      <w:footerReference w:type="first" r:id="rId9"/>
      <w:endnotePr>
        <w:numFmt w:val="decimal"/>
      </w:endnotePr>
      <w:pgSz w:w="12240" w:h="15840" w:code="1"/>
      <w:pgMar w:top="720" w:right="1440" w:bottom="360" w:left="1440" w:header="3960" w:footer="46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99DD9" w14:textId="77777777" w:rsidR="006E6AC6" w:rsidRDefault="006E6AC6">
      <w:pPr>
        <w:spacing w:line="20" w:lineRule="exact"/>
      </w:pPr>
    </w:p>
  </w:endnote>
  <w:endnote w:type="continuationSeparator" w:id="0">
    <w:p w14:paraId="4A926E05" w14:textId="77777777" w:rsidR="006E6AC6" w:rsidRDefault="006E6AC6">
      <w:r>
        <w:t xml:space="preserve"> </w:t>
      </w:r>
    </w:p>
  </w:endnote>
  <w:endnote w:type="continuationNotice" w:id="1">
    <w:p w14:paraId="31286D1B" w14:textId="77777777" w:rsidR="006E6AC6" w:rsidRDefault="006E6AC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BI New Baskerville BoldIt">
    <w:panose1 w:val="020B0604020202020204"/>
    <w:charset w:val="00"/>
    <w:family w:val="auto"/>
    <w:pitch w:val="variable"/>
    <w:sig w:usb0="00000003" w:usb1="00000000" w:usb2="00000000" w:usb3="00000000" w:csb0="00000001" w:csb1="00000000"/>
  </w:font>
  <w:font w:name="Imprint MT Shadow">
    <w:panose1 w:val="04020605060303030202"/>
    <w:charset w:val="4D"/>
    <w:family w:val="decorative"/>
    <w:pitch w:val="variable"/>
    <w:sig w:usb0="00000003" w:usb1="00000000" w:usb2="00000000" w:usb3="00000000" w:csb0="00000001" w:csb1="00000000"/>
  </w:font>
  <w:font w:name="New Baskerville">
    <w:panose1 w:val="020B0604020202020204"/>
    <w:charset w:val="00"/>
    <w:family w:val="auto"/>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8AD22" w14:textId="77777777" w:rsidR="00B81CD6" w:rsidRPr="00E75B36" w:rsidRDefault="00B81CD6" w:rsidP="00B81CD6">
    <w:pPr>
      <w:pStyle w:val="Footer"/>
    </w:pPr>
    <w:r w:rsidRPr="00E75B36">
      <w:t>Mission: We Protect and Develop Healthy, Sustainable Forest Resources for Virginians.</w:t>
    </w:r>
  </w:p>
  <w:p w14:paraId="5FC65406" w14:textId="65845ED4" w:rsidR="007D7B44" w:rsidRPr="00B81CD6" w:rsidRDefault="00707C91" w:rsidP="00B81CD6">
    <w:pPr>
      <w:pStyle w:val="Filename"/>
    </w:pPr>
    <w:fldSimple w:instr=" FILENAME ">
      <w:r w:rsidR="00B81CD6">
        <w:rPr>
          <w:noProof/>
        </w:rPr>
        <w:t>temp_wq_letter_IC-Determination.docx</w:t>
      </w:r>
    </w:fldSimple>
    <w:r w:rsidR="00B81CD6" w:rsidRPr="00E75B36">
      <w:tab/>
    </w:r>
    <w:r w:rsidR="00B81CD6" w:rsidRPr="00E75B36">
      <w:rPr>
        <w:rStyle w:val="PageNumber"/>
        <w:color w:val="auto"/>
      </w:rPr>
      <w:fldChar w:fldCharType="begin"/>
    </w:r>
    <w:r w:rsidR="00B81CD6" w:rsidRPr="00E75B36">
      <w:rPr>
        <w:rStyle w:val="PageNumber"/>
        <w:color w:val="auto"/>
      </w:rPr>
      <w:instrText xml:space="preserve"> PAGE </w:instrText>
    </w:r>
    <w:r w:rsidR="00B81CD6" w:rsidRPr="00E75B36">
      <w:rPr>
        <w:rStyle w:val="PageNumber"/>
        <w:color w:val="auto"/>
      </w:rPr>
      <w:fldChar w:fldCharType="separate"/>
    </w:r>
    <w:r>
      <w:rPr>
        <w:rStyle w:val="PageNumber"/>
        <w:noProof/>
        <w:color w:val="auto"/>
      </w:rPr>
      <w:t>1</w:t>
    </w:r>
    <w:r w:rsidR="00B81CD6" w:rsidRPr="00E75B36">
      <w:rPr>
        <w:rStyle w:val="PageNumber"/>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6201D" w14:textId="77777777" w:rsidR="007D7B44" w:rsidRPr="00E75B36" w:rsidRDefault="007D7B44" w:rsidP="00DE49F3">
    <w:pPr>
      <w:pStyle w:val="Footer"/>
    </w:pPr>
    <w:r w:rsidRPr="00E75B36">
      <w:t>Mission: We Protect and Develop Healthy, Sustainable Forest Resources for Virginians.</w:t>
    </w:r>
  </w:p>
  <w:p w14:paraId="24E6EE13" w14:textId="59ED405B" w:rsidR="007D7B44" w:rsidRPr="00DE49F3" w:rsidRDefault="00707C91" w:rsidP="00DE49F3">
    <w:pPr>
      <w:pStyle w:val="Filename"/>
    </w:pPr>
    <w:fldSimple w:instr=" FILENAME ">
      <w:r w:rsidR="0060072C">
        <w:rPr>
          <w:noProof/>
        </w:rPr>
        <w:t>temp_wq_letter_IC-Determination.docx</w:t>
      </w:r>
    </w:fldSimple>
    <w:r w:rsidR="007D7B44" w:rsidRPr="00E75B36">
      <w:tab/>
    </w:r>
    <w:r w:rsidR="007D7B44" w:rsidRPr="00E75B36">
      <w:rPr>
        <w:rStyle w:val="PageNumber"/>
        <w:color w:val="auto"/>
      </w:rPr>
      <w:fldChar w:fldCharType="begin"/>
    </w:r>
    <w:r w:rsidR="007D7B44" w:rsidRPr="00E75B36">
      <w:rPr>
        <w:rStyle w:val="PageNumber"/>
        <w:color w:val="auto"/>
      </w:rPr>
      <w:instrText xml:space="preserve"> PAGE </w:instrText>
    </w:r>
    <w:r w:rsidR="007D7B44" w:rsidRPr="00E75B36">
      <w:rPr>
        <w:rStyle w:val="PageNumber"/>
        <w:color w:val="auto"/>
      </w:rPr>
      <w:fldChar w:fldCharType="separate"/>
    </w:r>
    <w:r w:rsidR="00B81CD6">
      <w:rPr>
        <w:rStyle w:val="PageNumber"/>
        <w:noProof/>
        <w:color w:val="auto"/>
      </w:rPr>
      <w:t>1</w:t>
    </w:r>
    <w:r w:rsidR="007D7B44" w:rsidRPr="00E75B36">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1EF1F" w14:textId="77777777" w:rsidR="006E6AC6" w:rsidRDefault="006E6AC6">
      <w:r>
        <w:separator/>
      </w:r>
    </w:p>
  </w:footnote>
  <w:footnote w:type="continuationSeparator" w:id="0">
    <w:p w14:paraId="4AC1D806" w14:textId="77777777" w:rsidR="006E6AC6" w:rsidRDefault="006E6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7517B"/>
    <w:multiLevelType w:val="singleLevel"/>
    <w:tmpl w:val="F9B2BF46"/>
    <w:lvl w:ilvl="0">
      <w:start w:val="1"/>
      <w:numFmt w:val="decimal"/>
      <w:pStyle w:val="BodyNumbers"/>
      <w:lvlText w:val="%1."/>
      <w:legacy w:legacy="1" w:legacySpace="0" w:legacyIndent="360"/>
      <w:lvlJc w:val="left"/>
      <w:pPr>
        <w:ind w:left="360" w:hanging="360"/>
      </w:pPr>
    </w:lvl>
  </w:abstractNum>
  <w:abstractNum w:abstractNumId="1" w15:restartNumberingAfterBreak="0">
    <w:nsid w:val="14552D78"/>
    <w:multiLevelType w:val="hybridMultilevel"/>
    <w:tmpl w:val="A1E6A410"/>
    <w:lvl w:ilvl="0" w:tplc="92FEA04A">
      <w:start w:val="1"/>
      <w:numFmt w:val="bullet"/>
      <w:pStyle w:val="BodyTextBullets"/>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365"/>
    <w:rsid w:val="000049A5"/>
    <w:rsid w:val="000229BF"/>
    <w:rsid w:val="000422F8"/>
    <w:rsid w:val="00164724"/>
    <w:rsid w:val="001D4FA7"/>
    <w:rsid w:val="002E74F5"/>
    <w:rsid w:val="00300BAB"/>
    <w:rsid w:val="00422A05"/>
    <w:rsid w:val="004E6088"/>
    <w:rsid w:val="00531F11"/>
    <w:rsid w:val="00587396"/>
    <w:rsid w:val="0060072C"/>
    <w:rsid w:val="00624389"/>
    <w:rsid w:val="006837F6"/>
    <w:rsid w:val="006925E2"/>
    <w:rsid w:val="006E6AC6"/>
    <w:rsid w:val="00707C91"/>
    <w:rsid w:val="007D6E52"/>
    <w:rsid w:val="007D7B44"/>
    <w:rsid w:val="0085560B"/>
    <w:rsid w:val="00A22054"/>
    <w:rsid w:val="00AA416A"/>
    <w:rsid w:val="00AB573E"/>
    <w:rsid w:val="00AC4174"/>
    <w:rsid w:val="00AF2571"/>
    <w:rsid w:val="00B11E69"/>
    <w:rsid w:val="00B75953"/>
    <w:rsid w:val="00B81CD6"/>
    <w:rsid w:val="00DE49F3"/>
    <w:rsid w:val="00EF3E5E"/>
    <w:rsid w:val="00F64365"/>
    <w:rsid w:val="00FB7029"/>
    <w:rsid w:val="00FE2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0FB499"/>
  <w14:defaultImageDpi w14:val="300"/>
  <w15:docId w15:val="{63573E20-55CE-B848-9BAA-F79E493C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7C91"/>
    <w:rPr>
      <w:rFonts w:ascii="Book Antiqua" w:hAnsi="Book Antiqua"/>
      <w:sz w:val="24"/>
    </w:rPr>
  </w:style>
  <w:style w:type="paragraph" w:styleId="Heading1">
    <w:name w:val="heading 1"/>
    <w:basedOn w:val="Normal"/>
    <w:next w:val="Normal"/>
    <w:qFormat/>
    <w:rsid w:val="00707C9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707C91"/>
    <w:pPr>
      <w:keepNext/>
      <w:keepLines/>
      <w:spacing w:before="200"/>
      <w:outlineLvl w:val="1"/>
    </w:pPr>
    <w:rPr>
      <w:rFonts w:ascii="Times New Roman" w:eastAsiaTheme="majorEastAsia" w:hAnsi="Times New Roman"/>
      <w:b/>
      <w:bCs/>
      <w:sz w:val="26"/>
      <w:szCs w:val="26"/>
    </w:rPr>
  </w:style>
  <w:style w:type="paragraph" w:styleId="Heading5">
    <w:name w:val="heading 5"/>
    <w:basedOn w:val="Heading1"/>
    <w:next w:val="Normal"/>
    <w:qFormat/>
    <w:rsid w:val="00707C91"/>
    <w:pPr>
      <w:keepNext w:val="0"/>
      <w:tabs>
        <w:tab w:val="left" w:pos="720"/>
        <w:tab w:val="left" w:pos="1080"/>
        <w:tab w:val="left" w:pos="1440"/>
        <w:tab w:val="left" w:pos="1800"/>
        <w:tab w:val="left" w:pos="2160"/>
        <w:tab w:val="left" w:pos="2520"/>
        <w:tab w:val="left" w:pos="2880"/>
      </w:tabs>
      <w:suppressAutoHyphens/>
      <w:spacing w:before="0" w:after="0"/>
      <w:jc w:val="center"/>
      <w:outlineLvl w:val="4"/>
    </w:pPr>
    <w:rPr>
      <w:rFonts w:ascii="Times New Roman" w:hAnsi="Times New Roman" w:cs="Times New Roman"/>
      <w:bCs w:val="0"/>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707C91"/>
    <w:pPr>
      <w:tabs>
        <w:tab w:val="left" w:leader="dot" w:pos="9000"/>
        <w:tab w:val="right" w:pos="9360"/>
      </w:tabs>
      <w:suppressAutoHyphens/>
      <w:spacing w:before="480"/>
      <w:ind w:left="720" w:right="720" w:hanging="720"/>
    </w:pPr>
  </w:style>
  <w:style w:type="paragraph" w:styleId="TOC2">
    <w:name w:val="toc 2"/>
    <w:basedOn w:val="Normal"/>
    <w:next w:val="Normal"/>
    <w:semiHidden/>
    <w:rsid w:val="00707C91"/>
    <w:pPr>
      <w:tabs>
        <w:tab w:val="left" w:leader="dot" w:pos="9000"/>
        <w:tab w:val="right" w:pos="9360"/>
      </w:tabs>
      <w:suppressAutoHyphens/>
      <w:ind w:left="1440" w:right="720" w:hanging="720"/>
    </w:pPr>
  </w:style>
  <w:style w:type="paragraph" w:styleId="TOC3">
    <w:name w:val="toc 3"/>
    <w:basedOn w:val="Normal"/>
    <w:next w:val="Normal"/>
    <w:semiHidden/>
    <w:rsid w:val="00707C91"/>
    <w:pPr>
      <w:tabs>
        <w:tab w:val="left" w:leader="dot" w:pos="9000"/>
        <w:tab w:val="right" w:pos="9360"/>
      </w:tabs>
      <w:suppressAutoHyphens/>
      <w:ind w:left="2160" w:right="720" w:hanging="720"/>
    </w:pPr>
  </w:style>
  <w:style w:type="paragraph" w:styleId="TOC4">
    <w:name w:val="toc 4"/>
    <w:basedOn w:val="Normal"/>
    <w:next w:val="Normal"/>
    <w:semiHidden/>
    <w:rsid w:val="00707C91"/>
    <w:pPr>
      <w:tabs>
        <w:tab w:val="left" w:leader="dot" w:pos="9000"/>
        <w:tab w:val="right" w:pos="9360"/>
      </w:tabs>
      <w:suppressAutoHyphens/>
      <w:ind w:left="2880" w:right="720" w:hanging="720"/>
    </w:pPr>
  </w:style>
  <w:style w:type="paragraph" w:styleId="TOC5">
    <w:name w:val="toc 5"/>
    <w:basedOn w:val="Normal"/>
    <w:next w:val="Normal"/>
    <w:semiHidden/>
    <w:rsid w:val="00707C91"/>
    <w:pPr>
      <w:tabs>
        <w:tab w:val="left" w:leader="dot" w:pos="9000"/>
        <w:tab w:val="right" w:pos="9360"/>
      </w:tabs>
      <w:suppressAutoHyphens/>
      <w:ind w:left="3600" w:right="720" w:hanging="720"/>
    </w:pPr>
  </w:style>
  <w:style w:type="paragraph" w:styleId="TOC6">
    <w:name w:val="toc 6"/>
    <w:basedOn w:val="Normal"/>
    <w:next w:val="Normal"/>
    <w:semiHidden/>
    <w:rsid w:val="00707C91"/>
    <w:pPr>
      <w:tabs>
        <w:tab w:val="left" w:pos="9000"/>
        <w:tab w:val="right" w:pos="9360"/>
      </w:tabs>
      <w:suppressAutoHyphens/>
      <w:ind w:left="720" w:hanging="720"/>
    </w:pPr>
  </w:style>
  <w:style w:type="paragraph" w:styleId="TOC7">
    <w:name w:val="toc 7"/>
    <w:basedOn w:val="Normal"/>
    <w:next w:val="Normal"/>
    <w:semiHidden/>
    <w:rsid w:val="00707C91"/>
    <w:pPr>
      <w:suppressAutoHyphens/>
      <w:ind w:left="720" w:hanging="720"/>
    </w:pPr>
  </w:style>
  <w:style w:type="paragraph" w:styleId="TOC8">
    <w:name w:val="toc 8"/>
    <w:basedOn w:val="Normal"/>
    <w:next w:val="Normal"/>
    <w:semiHidden/>
    <w:rsid w:val="00707C91"/>
    <w:pPr>
      <w:tabs>
        <w:tab w:val="left" w:pos="9000"/>
        <w:tab w:val="right" w:pos="9360"/>
      </w:tabs>
      <w:suppressAutoHyphens/>
      <w:ind w:left="720" w:hanging="720"/>
    </w:pPr>
  </w:style>
  <w:style w:type="paragraph" w:styleId="TOC9">
    <w:name w:val="toc 9"/>
    <w:basedOn w:val="Normal"/>
    <w:next w:val="Normal"/>
    <w:semiHidden/>
    <w:rsid w:val="00707C91"/>
    <w:pPr>
      <w:tabs>
        <w:tab w:val="left" w:leader="dot" w:pos="9000"/>
        <w:tab w:val="right" w:pos="9360"/>
      </w:tabs>
      <w:suppressAutoHyphens/>
      <w:ind w:left="720" w:hanging="720"/>
    </w:pPr>
  </w:style>
  <w:style w:type="paragraph" w:styleId="Index1">
    <w:name w:val="index 1"/>
    <w:basedOn w:val="Normal"/>
    <w:next w:val="Normal"/>
    <w:semiHidden/>
    <w:rsid w:val="00707C91"/>
    <w:pPr>
      <w:tabs>
        <w:tab w:val="left" w:leader="dot" w:pos="9000"/>
        <w:tab w:val="right" w:pos="9360"/>
      </w:tabs>
      <w:suppressAutoHyphens/>
      <w:ind w:left="1440" w:right="720" w:hanging="1440"/>
    </w:pPr>
  </w:style>
  <w:style w:type="paragraph" w:styleId="Index2">
    <w:name w:val="index 2"/>
    <w:basedOn w:val="Normal"/>
    <w:next w:val="Normal"/>
    <w:semiHidden/>
    <w:rsid w:val="00707C91"/>
    <w:pPr>
      <w:tabs>
        <w:tab w:val="left" w:leader="dot" w:pos="9000"/>
        <w:tab w:val="right" w:pos="9360"/>
      </w:tabs>
      <w:suppressAutoHyphens/>
      <w:ind w:left="1440" w:right="720" w:hanging="720"/>
    </w:pPr>
  </w:style>
  <w:style w:type="paragraph" w:styleId="TOAHeading">
    <w:name w:val="toa heading"/>
    <w:basedOn w:val="Normal"/>
    <w:next w:val="Normal"/>
    <w:semiHidden/>
    <w:rsid w:val="00707C91"/>
    <w:pPr>
      <w:tabs>
        <w:tab w:val="left" w:pos="9000"/>
        <w:tab w:val="right" w:pos="9360"/>
      </w:tabs>
      <w:suppressAutoHyphens/>
    </w:pPr>
  </w:style>
  <w:style w:type="character" w:customStyle="1" w:styleId="Bold">
    <w:name w:val="Bold"/>
    <w:qFormat/>
    <w:rsid w:val="00707C91"/>
    <w:rPr>
      <w:b/>
      <w:bCs/>
    </w:rPr>
  </w:style>
  <w:style w:type="paragraph" w:styleId="Date">
    <w:name w:val="Date"/>
    <w:basedOn w:val="BodyText"/>
    <w:next w:val="Normal"/>
    <w:rsid w:val="00707C91"/>
    <w:pPr>
      <w:spacing w:before="240" w:after="360"/>
    </w:pPr>
  </w:style>
  <w:style w:type="paragraph" w:styleId="BodyText">
    <w:name w:val="Body Text"/>
    <w:basedOn w:val="Normal"/>
    <w:rsid w:val="00707C91"/>
    <w:pPr>
      <w:spacing w:before="120" w:after="120"/>
      <w:jc w:val="both"/>
    </w:pPr>
    <w:rPr>
      <w:rFonts w:ascii="Times New Roman" w:hAnsi="Times New Roman"/>
      <w:sz w:val="20"/>
    </w:rPr>
  </w:style>
  <w:style w:type="paragraph" w:styleId="Header">
    <w:name w:val="header"/>
    <w:basedOn w:val="Normal"/>
    <w:rsid w:val="00707C91"/>
    <w:pPr>
      <w:tabs>
        <w:tab w:val="center" w:pos="4320"/>
        <w:tab w:val="right" w:pos="8640"/>
      </w:tabs>
    </w:pPr>
  </w:style>
  <w:style w:type="paragraph" w:styleId="Footer">
    <w:name w:val="footer"/>
    <w:basedOn w:val="Normal"/>
    <w:link w:val="FooterChar"/>
    <w:rsid w:val="00707C91"/>
    <w:pPr>
      <w:tabs>
        <w:tab w:val="right" w:pos="9360"/>
      </w:tabs>
      <w:jc w:val="center"/>
    </w:pPr>
    <w:rPr>
      <w:b/>
      <w:color w:val="000080"/>
      <w:sz w:val="20"/>
    </w:rPr>
  </w:style>
  <w:style w:type="character" w:customStyle="1" w:styleId="Italics">
    <w:name w:val="Italics"/>
    <w:qFormat/>
    <w:rsid w:val="00707C91"/>
    <w:rPr>
      <w:i/>
    </w:rPr>
  </w:style>
  <w:style w:type="character" w:styleId="Hyperlink">
    <w:name w:val="Hyperlink"/>
    <w:rsid w:val="00707C91"/>
    <w:rPr>
      <w:color w:val="0000FF"/>
      <w:u w:val="single"/>
    </w:rPr>
  </w:style>
  <w:style w:type="paragraph" w:customStyle="1" w:styleId="BodyTextnospace">
    <w:name w:val="Body Text no space"/>
    <w:basedOn w:val="BodyText"/>
    <w:rsid w:val="00707C91"/>
    <w:pPr>
      <w:spacing w:before="0" w:after="0"/>
    </w:pPr>
  </w:style>
  <w:style w:type="paragraph" w:styleId="Title">
    <w:name w:val="Title"/>
    <w:basedOn w:val="Normal"/>
    <w:qFormat/>
    <w:rsid w:val="00707C91"/>
    <w:pPr>
      <w:spacing w:before="120" w:after="120"/>
      <w:jc w:val="center"/>
      <w:outlineLvl w:val="0"/>
    </w:pPr>
    <w:rPr>
      <w:rFonts w:ascii="Times New Roman" w:hAnsi="Times New Roman"/>
      <w:b/>
      <w:bCs/>
      <w:kern w:val="28"/>
      <w:sz w:val="32"/>
      <w:szCs w:val="32"/>
    </w:rPr>
  </w:style>
  <w:style w:type="paragraph" w:customStyle="1" w:styleId="LetterheadAddress">
    <w:name w:val="Letterhead Address"/>
    <w:basedOn w:val="Normal"/>
    <w:rsid w:val="00707C91"/>
    <w:pPr>
      <w:tabs>
        <w:tab w:val="left" w:pos="5040"/>
      </w:tabs>
      <w:suppressAutoHyphens/>
      <w:jc w:val="center"/>
    </w:pPr>
    <w:rPr>
      <w:rFonts w:ascii="Times New Roman" w:hAnsi="Times New Roman"/>
      <w:color w:val="000080"/>
      <w:sz w:val="20"/>
    </w:rPr>
  </w:style>
  <w:style w:type="paragraph" w:customStyle="1" w:styleId="LetterheadDOF">
    <w:name w:val="Letterhead DOF"/>
    <w:basedOn w:val="Normal"/>
    <w:rsid w:val="00707C91"/>
    <w:pPr>
      <w:tabs>
        <w:tab w:val="left" w:pos="5040"/>
      </w:tabs>
      <w:suppressAutoHyphens/>
      <w:jc w:val="center"/>
    </w:pPr>
    <w:rPr>
      <w:rFonts w:ascii="Times New Roman" w:hAnsi="Times New Roman"/>
      <w:b/>
      <w:color w:val="000080"/>
    </w:rPr>
  </w:style>
  <w:style w:type="paragraph" w:customStyle="1" w:styleId="LetterheadCOV">
    <w:name w:val="Letterhead COV"/>
    <w:basedOn w:val="Normal"/>
    <w:rsid w:val="00707C91"/>
    <w:pPr>
      <w:tabs>
        <w:tab w:val="left" w:pos="5040"/>
      </w:tabs>
      <w:suppressAutoHyphens/>
      <w:jc w:val="center"/>
    </w:pPr>
    <w:rPr>
      <w:rFonts w:ascii="Arial" w:hAnsi="Arial" w:cs="Arial"/>
      <w:b/>
      <w:color w:val="000080"/>
      <w:sz w:val="40"/>
      <w:szCs w:val="40"/>
    </w:rPr>
  </w:style>
  <w:style w:type="paragraph" w:customStyle="1" w:styleId="BodyTextcenter">
    <w:name w:val="Body Text center"/>
    <w:basedOn w:val="BodyText"/>
    <w:rsid w:val="00707C91"/>
    <w:pPr>
      <w:jc w:val="center"/>
    </w:pPr>
  </w:style>
  <w:style w:type="paragraph" w:customStyle="1" w:styleId="LetterheadSF">
    <w:name w:val="Letterhead SF"/>
    <w:basedOn w:val="Normal"/>
    <w:rsid w:val="00707C91"/>
    <w:pPr>
      <w:tabs>
        <w:tab w:val="left" w:pos="0"/>
        <w:tab w:val="left" w:pos="5040"/>
      </w:tabs>
      <w:suppressAutoHyphens/>
    </w:pPr>
    <w:rPr>
      <w:rFonts w:ascii="Times New Roman" w:hAnsi="Times New Roman"/>
      <w:color w:val="000080"/>
      <w:sz w:val="18"/>
    </w:rPr>
  </w:style>
  <w:style w:type="paragraph" w:customStyle="1" w:styleId="LetterheadSFTitle">
    <w:name w:val="Letterhead SF Title"/>
    <w:basedOn w:val="Normal"/>
    <w:rsid w:val="00707C91"/>
    <w:rPr>
      <w:rFonts w:ascii="Times New Roman" w:hAnsi="Times New Roman"/>
      <w:color w:val="000080"/>
      <w:sz w:val="16"/>
    </w:rPr>
  </w:style>
  <w:style w:type="paragraph" w:styleId="BalloonText">
    <w:name w:val="Balloon Text"/>
    <w:basedOn w:val="Normal"/>
    <w:link w:val="BalloonTextChar"/>
    <w:rsid w:val="00707C91"/>
    <w:rPr>
      <w:rFonts w:ascii="Lucida Grande" w:hAnsi="Lucida Grande" w:cs="Lucida Grande"/>
      <w:sz w:val="18"/>
      <w:szCs w:val="18"/>
    </w:rPr>
  </w:style>
  <w:style w:type="character" w:customStyle="1" w:styleId="BalloonTextChar">
    <w:name w:val="Balloon Text Char"/>
    <w:basedOn w:val="DefaultParagraphFont"/>
    <w:link w:val="BalloonText"/>
    <w:rsid w:val="00707C91"/>
    <w:rPr>
      <w:rFonts w:ascii="Lucida Grande" w:hAnsi="Lucida Grande" w:cs="Lucida Grande"/>
      <w:sz w:val="18"/>
      <w:szCs w:val="18"/>
    </w:rPr>
  </w:style>
  <w:style w:type="paragraph" w:customStyle="1" w:styleId="Filename">
    <w:name w:val="Filename"/>
    <w:basedOn w:val="Footer"/>
    <w:rsid w:val="00707C91"/>
    <w:pPr>
      <w:jc w:val="left"/>
    </w:pPr>
    <w:rPr>
      <w:rFonts w:ascii="Calibri" w:hAnsi="Calibri"/>
      <w:b w:val="0"/>
      <w:color w:val="auto"/>
      <w:sz w:val="10"/>
      <w:szCs w:val="10"/>
    </w:rPr>
  </w:style>
  <w:style w:type="character" w:styleId="PageNumber">
    <w:name w:val="page number"/>
    <w:basedOn w:val="DefaultParagraphFont"/>
    <w:rsid w:val="00707C91"/>
    <w:rPr>
      <w:color w:val="000080"/>
    </w:rPr>
  </w:style>
  <w:style w:type="character" w:customStyle="1" w:styleId="FooterChar">
    <w:name w:val="Footer Char"/>
    <w:basedOn w:val="DefaultParagraphFont"/>
    <w:link w:val="Footer"/>
    <w:rsid w:val="00707C91"/>
    <w:rPr>
      <w:rFonts w:ascii="Book Antiqua" w:hAnsi="Book Antiqua"/>
      <w:b/>
      <w:color w:val="000080"/>
    </w:rPr>
  </w:style>
  <w:style w:type="character" w:customStyle="1" w:styleId="Heading2Char">
    <w:name w:val="Heading 2 Char"/>
    <w:basedOn w:val="DefaultParagraphFont"/>
    <w:link w:val="Heading2"/>
    <w:rsid w:val="00707C91"/>
    <w:rPr>
      <w:rFonts w:eastAsiaTheme="majorEastAsia"/>
      <w:b/>
      <w:bCs/>
      <w:sz w:val="26"/>
      <w:szCs w:val="26"/>
    </w:rPr>
  </w:style>
  <w:style w:type="paragraph" w:customStyle="1" w:styleId="BodyTextIndented">
    <w:name w:val="Body Text Indented"/>
    <w:basedOn w:val="BodyText"/>
    <w:rsid w:val="00707C91"/>
    <w:pPr>
      <w:ind w:left="720"/>
    </w:pPr>
  </w:style>
  <w:style w:type="paragraph" w:customStyle="1" w:styleId="BodyTextBullets">
    <w:name w:val="Body Text Bullets"/>
    <w:basedOn w:val="BodyText"/>
    <w:rsid w:val="00707C91"/>
    <w:pPr>
      <w:numPr>
        <w:numId w:val="1"/>
      </w:numPr>
    </w:pPr>
  </w:style>
  <w:style w:type="character" w:customStyle="1" w:styleId="BoldItalics">
    <w:name w:val="Bold Italics"/>
    <w:uiPriority w:val="1"/>
    <w:qFormat/>
    <w:rsid w:val="00707C91"/>
    <w:rPr>
      <w:b/>
      <w:i/>
    </w:rPr>
  </w:style>
  <w:style w:type="paragraph" w:customStyle="1" w:styleId="BodyNumbers">
    <w:name w:val="Body Numbers"/>
    <w:basedOn w:val="BodyText"/>
    <w:rsid w:val="007D7B44"/>
    <w:pPr>
      <w:numPr>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60" w:after="60"/>
      <w:jc w:val="left"/>
    </w:pPr>
  </w:style>
  <w:style w:type="paragraph" w:styleId="Subtitle">
    <w:name w:val="Subtitle"/>
    <w:basedOn w:val="Normal"/>
    <w:link w:val="SubtitleChar"/>
    <w:qFormat/>
    <w:rsid w:val="007D7B44"/>
    <w:pPr>
      <w:spacing w:before="120" w:after="120"/>
      <w:outlineLvl w:val="1"/>
    </w:pPr>
    <w:rPr>
      <w:rFonts w:ascii="Times New Roman" w:hAnsi="Times New Roman"/>
      <w:b/>
      <w:bCs/>
      <w:szCs w:val="24"/>
    </w:rPr>
  </w:style>
  <w:style w:type="character" w:customStyle="1" w:styleId="SubtitleChar">
    <w:name w:val="Subtitle Char"/>
    <w:basedOn w:val="DefaultParagraphFont"/>
    <w:link w:val="Subtitle"/>
    <w:rsid w:val="007D7B44"/>
    <w:rPr>
      <w:b/>
      <w:bCs/>
      <w:sz w:val="24"/>
      <w:szCs w:val="24"/>
    </w:rPr>
  </w:style>
  <w:style w:type="paragraph" w:customStyle="1" w:styleId="BodyTextIndentednospace">
    <w:name w:val="Body Text Indented no space"/>
    <w:basedOn w:val="BodyTextIndented"/>
    <w:rsid w:val="00707C91"/>
    <w:pPr>
      <w:spacing w:before="0" w:after="0"/>
    </w:pPr>
  </w:style>
  <w:style w:type="paragraph" w:customStyle="1" w:styleId="AgencyName">
    <w:name w:val="Agency Name"/>
    <w:rsid w:val="007D6E52"/>
    <w:pPr>
      <w:tabs>
        <w:tab w:val="left" w:pos="5040"/>
      </w:tabs>
      <w:suppressAutoHyphens/>
      <w:jc w:val="center"/>
    </w:pPr>
    <w:rPr>
      <w:rFonts w:ascii="BI New Baskerville BoldIt" w:hAnsi="BI New Baskerville BoldIt"/>
      <w:color w:val="001489"/>
      <w:sz w:val="32"/>
      <w:szCs w:val="32"/>
    </w:rPr>
  </w:style>
  <w:style w:type="paragraph" w:customStyle="1" w:styleId="COV">
    <w:name w:val="COV"/>
    <w:basedOn w:val="Normal"/>
    <w:rsid w:val="007D6E52"/>
    <w:pPr>
      <w:tabs>
        <w:tab w:val="left" w:pos="5040"/>
      </w:tabs>
      <w:suppressAutoHyphens/>
      <w:jc w:val="center"/>
    </w:pPr>
    <w:rPr>
      <w:rFonts w:ascii="Imprint MT Shadow" w:hAnsi="Imprint MT Shadow" w:cs="Arial"/>
      <w:color w:val="001489"/>
      <w:sz w:val="44"/>
      <w:szCs w:val="44"/>
    </w:rPr>
  </w:style>
  <w:style w:type="paragraph" w:customStyle="1" w:styleId="StateForesterName">
    <w:name w:val="State Forester Name"/>
    <w:basedOn w:val="Normal"/>
    <w:rsid w:val="007D6E52"/>
    <w:pPr>
      <w:tabs>
        <w:tab w:val="left" w:pos="0"/>
        <w:tab w:val="left" w:pos="5040"/>
      </w:tabs>
      <w:suppressAutoHyphens/>
    </w:pPr>
    <w:rPr>
      <w:rFonts w:ascii="New Baskerville" w:hAnsi="New Baskerville"/>
      <w:color w:val="001489"/>
      <w:sz w:val="18"/>
    </w:rPr>
  </w:style>
  <w:style w:type="paragraph" w:customStyle="1" w:styleId="StateForester">
    <w:name w:val="State Forester"/>
    <w:basedOn w:val="Normal"/>
    <w:rsid w:val="007D6E52"/>
    <w:rPr>
      <w:rFonts w:ascii="New Baskerville" w:hAnsi="New Baskerville"/>
      <w:color w:val="001489"/>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net.muncy/Library/Containers/com.microsoft.Word/Data/Macintosh%20HD:Users:janetmuncy:Documents:intranet%20NEW:Procedures:Water%20Quality-wq:Reference%20Docs:temp_wq_letter_bas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9C16EF4527B64C9E9D41AA58B968BF" ma:contentTypeVersion="0" ma:contentTypeDescription="Create a new document." ma:contentTypeScope="" ma:versionID="0d8844150d40dc1c69017e58fcbc572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B8264-E040-4CE7-B3F0-76C2F14D8B09}"/>
</file>

<file path=customXml/itemProps2.xml><?xml version="1.0" encoding="utf-8"?>
<ds:datastoreItem xmlns:ds="http://schemas.openxmlformats.org/officeDocument/2006/customXml" ds:itemID="{A9ED2B69-2734-421A-BDFF-912DE47CD5AE}"/>
</file>

<file path=customXml/itemProps3.xml><?xml version="1.0" encoding="utf-8"?>
<ds:datastoreItem xmlns:ds="http://schemas.openxmlformats.org/officeDocument/2006/customXml" ds:itemID="{10D598F2-12A6-46F7-90EC-032403E551B0}"/>
</file>

<file path=docProps/app.xml><?xml version="1.0" encoding="utf-8"?>
<Properties xmlns="http://schemas.openxmlformats.org/officeDocument/2006/extended-properties" xmlns:vt="http://schemas.openxmlformats.org/officeDocument/2006/docPropsVTypes">
  <Template>Macintosh HD:Users:janetmuncy:Documents:intranet NEW:Procedures:Water Quality-wq:Reference Docs:temp_wq_letter_base-template.dotx</Template>
  <TotalTime>11</TotalTime>
  <Pages>3</Pages>
  <Words>1562</Words>
  <Characters>8904</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Letter: Informal Conference Determination</vt:lpstr>
      <vt:lpstr>Informal Conference Determination</vt:lpstr>
      <vt:lpstr>    FINDINGS OF FACT</vt:lpstr>
      <vt:lpstr>    CONCLUSION OF LAW</vt:lpstr>
    </vt:vector>
  </TitlesOfParts>
  <Manager>Resource Management</Manager>
  <Company>Virginia Department of Forestry</Company>
  <LinksUpToDate>false</LinksUpToDate>
  <CharactersWithSpaces>10446</CharactersWithSpaces>
  <SharedDoc>false</SharedDoc>
  <HyperlinkBase/>
  <HLinks>
    <vt:vector size="6" baseType="variant">
      <vt:variant>
        <vt:i4>7602201</vt:i4>
      </vt:variant>
      <vt:variant>
        <vt:i4>2049</vt:i4>
      </vt:variant>
      <vt:variant>
        <vt:i4>1025</vt:i4>
      </vt:variant>
      <vt:variant>
        <vt:i4>1</vt:i4>
      </vt:variant>
      <vt:variant>
        <vt:lpwstr>vasealfront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Informal Conference Determination</dc:title>
  <dc:subject>Water Quality</dc:subject>
  <dc:creator>Matt Poirot</dc:creator>
  <cp:keywords>water quality, letter, template, informal conference, determination</cp:keywords>
  <dc:description/>
  <cp:lastModifiedBy>Janet Muncy</cp:lastModifiedBy>
  <cp:revision>9</cp:revision>
  <cp:lastPrinted>2002-01-29T14:06:00Z</cp:lastPrinted>
  <dcterms:created xsi:type="dcterms:W3CDTF">2015-07-14T17:19:00Z</dcterms:created>
  <dcterms:modified xsi:type="dcterms:W3CDTF">2018-01-24T18:11:00Z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0x010100659C16EF4527B64C9E9D41AA58B968BF</vt:lpwstr>
  </property>
</Properties>
</file>